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4217"/>
      </w:tblGrid>
      <w:tr w:rsidR="005E4C9B" w:rsidTr="00D637B3">
        <w:tc>
          <w:tcPr>
            <w:tcW w:w="5070" w:type="dxa"/>
          </w:tcPr>
          <w:p w:rsidR="00DB48F7" w:rsidRPr="00DB48F7" w:rsidRDefault="00DB48F7" w:rsidP="008330E6">
            <w:pPr>
              <w:jc w:val="center"/>
              <w:rPr>
                <w:rFonts w:ascii="Times New Roman" w:hAnsi="Times New Roman" w:cs="Times New Roman"/>
                <w:b w:val="0"/>
                <w:sz w:val="24"/>
                <w:szCs w:val="24"/>
              </w:rPr>
            </w:pPr>
          </w:p>
        </w:tc>
        <w:tc>
          <w:tcPr>
            <w:tcW w:w="283" w:type="dxa"/>
          </w:tcPr>
          <w:p w:rsidR="005E4C9B" w:rsidRPr="00DB48F7" w:rsidRDefault="005E4C9B" w:rsidP="008330E6">
            <w:pPr>
              <w:jc w:val="center"/>
              <w:rPr>
                <w:rFonts w:ascii="Times New Roman" w:hAnsi="Times New Roman" w:cs="Times New Roman"/>
                <w:b w:val="0"/>
                <w:sz w:val="24"/>
                <w:szCs w:val="24"/>
              </w:rPr>
            </w:pPr>
          </w:p>
        </w:tc>
        <w:tc>
          <w:tcPr>
            <w:tcW w:w="4217" w:type="dxa"/>
          </w:tcPr>
          <w:p w:rsidR="00DB48F7" w:rsidRPr="00DB48F7" w:rsidRDefault="00DB48F7" w:rsidP="000A4488">
            <w:pPr>
              <w:jc w:val="both"/>
              <w:rPr>
                <w:rFonts w:ascii="Times New Roman" w:hAnsi="Times New Roman" w:cs="Times New Roman"/>
                <w:b w:val="0"/>
                <w:sz w:val="24"/>
                <w:szCs w:val="24"/>
              </w:rPr>
            </w:pPr>
          </w:p>
        </w:tc>
      </w:tr>
    </w:tbl>
    <w:p w:rsidR="00AE5381" w:rsidRDefault="00AE5381" w:rsidP="008330E6">
      <w:pPr>
        <w:spacing w:after="0"/>
        <w:jc w:val="center"/>
        <w:rPr>
          <w:rFonts w:ascii="Times New Roman" w:hAnsi="Times New Roman" w:cs="Times New Roman"/>
          <w:b w:val="0"/>
          <w:sz w:val="28"/>
          <w:szCs w:val="28"/>
        </w:rPr>
      </w:pPr>
    </w:p>
    <w:p w:rsidR="005E4C9B" w:rsidRDefault="00A25F75" w:rsidP="008330E6">
      <w:pPr>
        <w:spacing w:after="0"/>
        <w:jc w:val="center"/>
        <w:rPr>
          <w:rFonts w:ascii="Times New Roman" w:hAnsi="Times New Roman" w:cs="Times New Roman"/>
          <w:b w:val="0"/>
          <w:sz w:val="28"/>
          <w:szCs w:val="28"/>
        </w:rPr>
      </w:pPr>
      <w:r>
        <w:rPr>
          <w:rFonts w:ascii="Times New Roman" w:hAnsi="Times New Roman" w:cs="Times New Roman"/>
          <w:b w:val="0"/>
          <w:noProof/>
          <w:sz w:val="28"/>
          <w:szCs w:val="28"/>
          <w:lang w:eastAsia="ru-RU"/>
        </w:rPr>
        <w:drawing>
          <wp:inline distT="0" distB="0" distL="0" distR="0">
            <wp:extent cx="5775960" cy="8081062"/>
            <wp:effectExtent l="0" t="0" r="0" b="0"/>
            <wp:docPr id="2" name="Рисунок 2" descr="C:\Users\User\Desktop\самообслед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мообследование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26" r="2695" b="-1"/>
                    <a:stretch/>
                  </pic:blipFill>
                  <pic:spPr bwMode="auto">
                    <a:xfrm>
                      <a:off x="0" y="0"/>
                      <a:ext cx="5779667" cy="8086248"/>
                    </a:xfrm>
                    <a:prstGeom prst="rect">
                      <a:avLst/>
                    </a:prstGeom>
                    <a:noFill/>
                    <a:ln>
                      <a:noFill/>
                    </a:ln>
                    <a:extLst>
                      <a:ext uri="{53640926-AAD7-44D8-BBD7-CCE9431645EC}">
                        <a14:shadowObscured xmlns:a14="http://schemas.microsoft.com/office/drawing/2010/main"/>
                      </a:ext>
                    </a:extLst>
                  </pic:spPr>
                </pic:pic>
              </a:graphicData>
            </a:graphic>
          </wp:inline>
        </w:drawing>
      </w:r>
    </w:p>
    <w:p w:rsidR="00DB48F7" w:rsidRDefault="00DB48F7" w:rsidP="008330E6">
      <w:pPr>
        <w:spacing w:after="0"/>
        <w:jc w:val="center"/>
        <w:rPr>
          <w:rFonts w:ascii="Times New Roman" w:hAnsi="Times New Roman" w:cs="Times New Roman"/>
          <w:b w:val="0"/>
          <w:sz w:val="28"/>
          <w:szCs w:val="28"/>
        </w:rPr>
      </w:pPr>
    </w:p>
    <w:p w:rsidR="005C0330" w:rsidRDefault="005C0330" w:rsidP="008330E6">
      <w:pPr>
        <w:spacing w:after="0"/>
        <w:jc w:val="center"/>
        <w:rPr>
          <w:rFonts w:ascii="Times New Roman" w:hAnsi="Times New Roman" w:cs="Times New Roman"/>
          <w:b w:val="0"/>
          <w:sz w:val="28"/>
          <w:szCs w:val="28"/>
        </w:rPr>
      </w:pPr>
    </w:p>
    <w:p w:rsidR="005C0330" w:rsidRDefault="005C0330" w:rsidP="008330E6">
      <w:pPr>
        <w:spacing w:after="0"/>
        <w:jc w:val="center"/>
        <w:rPr>
          <w:rFonts w:ascii="Times New Roman" w:hAnsi="Times New Roman" w:cs="Times New Roman"/>
          <w:b w:val="0"/>
          <w:sz w:val="28"/>
          <w:szCs w:val="28"/>
        </w:rPr>
      </w:pPr>
    </w:p>
    <w:p w:rsidR="005C0330" w:rsidRDefault="005C0330" w:rsidP="008330E6">
      <w:pPr>
        <w:spacing w:after="0"/>
        <w:jc w:val="center"/>
        <w:rPr>
          <w:rFonts w:ascii="Times New Roman" w:hAnsi="Times New Roman" w:cs="Times New Roman"/>
          <w:b w:val="0"/>
          <w:sz w:val="28"/>
          <w:szCs w:val="28"/>
        </w:rPr>
      </w:pPr>
    </w:p>
    <w:p w:rsidR="005C0330" w:rsidRDefault="00FC5CF0" w:rsidP="008330E6">
      <w:pPr>
        <w:spacing w:after="0"/>
        <w:jc w:val="center"/>
        <w:rPr>
          <w:rFonts w:ascii="Times New Roman" w:hAnsi="Times New Roman" w:cs="Times New Roman"/>
          <w:b w:val="0"/>
          <w:sz w:val="28"/>
          <w:szCs w:val="28"/>
        </w:rPr>
      </w:pPr>
      <w:r>
        <w:rPr>
          <w:rFonts w:ascii="Times New Roman" w:hAnsi="Times New Roman" w:cs="Times New Roman"/>
          <w:b w:val="0"/>
          <w:noProof/>
          <w:sz w:val="28"/>
          <w:szCs w:val="28"/>
          <w:lang w:eastAsia="ru-RU"/>
        </w:rPr>
        <w:drawing>
          <wp:inline distT="0" distB="0" distL="0" distR="0">
            <wp:extent cx="5600700" cy="8061960"/>
            <wp:effectExtent l="0" t="0" r="0" b="0"/>
            <wp:docPr id="3" name="Рисунок 3" descr="C:\Users\User\Desktop\самообслед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амообследование00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604" b="1214"/>
                    <a:stretch/>
                  </pic:blipFill>
                  <pic:spPr bwMode="auto">
                    <a:xfrm>
                      <a:off x="0" y="0"/>
                      <a:ext cx="5606948" cy="8070953"/>
                    </a:xfrm>
                    <a:prstGeom prst="rect">
                      <a:avLst/>
                    </a:prstGeom>
                    <a:noFill/>
                    <a:ln>
                      <a:noFill/>
                    </a:ln>
                    <a:extLst>
                      <a:ext uri="{53640926-AAD7-44D8-BBD7-CCE9431645EC}">
                        <a14:shadowObscured xmlns:a14="http://schemas.microsoft.com/office/drawing/2010/main"/>
                      </a:ext>
                    </a:extLst>
                  </pic:spPr>
                </pic:pic>
              </a:graphicData>
            </a:graphic>
          </wp:inline>
        </w:drawing>
      </w:r>
    </w:p>
    <w:p w:rsidR="005C0330" w:rsidRDefault="005C0330" w:rsidP="008330E6">
      <w:pPr>
        <w:spacing w:after="0"/>
        <w:jc w:val="center"/>
        <w:rPr>
          <w:rFonts w:ascii="Times New Roman" w:hAnsi="Times New Roman" w:cs="Times New Roman"/>
          <w:b w:val="0"/>
          <w:sz w:val="28"/>
          <w:szCs w:val="28"/>
        </w:rPr>
      </w:pPr>
    </w:p>
    <w:p w:rsidR="00DB48F7" w:rsidRDefault="00DB48F7" w:rsidP="008330E6">
      <w:pPr>
        <w:spacing w:after="0"/>
        <w:jc w:val="center"/>
        <w:rPr>
          <w:rFonts w:ascii="Times New Roman" w:hAnsi="Times New Roman" w:cs="Times New Roman"/>
          <w:b w:val="0"/>
          <w:sz w:val="28"/>
          <w:szCs w:val="28"/>
        </w:rPr>
      </w:pPr>
    </w:p>
    <w:p w:rsidR="00DB48F7" w:rsidRPr="008565B2" w:rsidRDefault="00DB48F7" w:rsidP="008565B2">
      <w:pPr>
        <w:spacing w:after="0" w:line="360" w:lineRule="auto"/>
        <w:ind w:firstLine="709"/>
        <w:jc w:val="both"/>
        <w:rPr>
          <w:rFonts w:ascii="Times New Roman" w:hAnsi="Times New Roman" w:cs="Times New Roman"/>
          <w:b w:val="0"/>
          <w:sz w:val="28"/>
          <w:szCs w:val="28"/>
        </w:rPr>
      </w:pPr>
    </w:p>
    <w:p w:rsidR="00FC6C77" w:rsidRPr="00E56DC7" w:rsidRDefault="00FC6C77" w:rsidP="00E56DC7">
      <w:pPr>
        <w:pStyle w:val="a3"/>
        <w:numPr>
          <w:ilvl w:val="0"/>
          <w:numId w:val="50"/>
        </w:numPr>
        <w:spacing w:after="0" w:line="360" w:lineRule="auto"/>
        <w:jc w:val="both"/>
        <w:rPr>
          <w:rFonts w:ascii="Times New Roman" w:hAnsi="Times New Roman" w:cs="Times New Roman"/>
          <w:sz w:val="28"/>
          <w:szCs w:val="28"/>
        </w:rPr>
      </w:pPr>
      <w:r w:rsidRPr="00E56DC7">
        <w:rPr>
          <w:rFonts w:ascii="Times New Roman" w:hAnsi="Times New Roman" w:cs="Times New Roman"/>
          <w:sz w:val="28"/>
          <w:szCs w:val="28"/>
        </w:rPr>
        <w:lastRenderedPageBreak/>
        <w:t>Аналитическая часть</w:t>
      </w:r>
    </w:p>
    <w:p w:rsidR="00FC6C77" w:rsidRPr="00E00EF9" w:rsidRDefault="00FC6C77" w:rsidP="008565B2">
      <w:pPr>
        <w:spacing w:after="0" w:line="360" w:lineRule="auto"/>
        <w:ind w:firstLine="709"/>
        <w:jc w:val="both"/>
        <w:rPr>
          <w:rFonts w:ascii="Times New Roman" w:hAnsi="Times New Roman" w:cs="Times New Roman"/>
          <w:sz w:val="28"/>
          <w:szCs w:val="28"/>
        </w:rPr>
      </w:pPr>
      <w:r w:rsidRPr="00E00EF9">
        <w:rPr>
          <w:rFonts w:ascii="Times New Roman" w:hAnsi="Times New Roman" w:cs="Times New Roman"/>
          <w:sz w:val="28"/>
          <w:szCs w:val="28"/>
        </w:rPr>
        <w:t xml:space="preserve"> Общие сведения об образовательной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4"/>
      </w:tblGrid>
      <w:tr w:rsidR="005E7490" w:rsidRPr="008565B2" w:rsidTr="005E7490">
        <w:tc>
          <w:tcPr>
            <w:tcW w:w="3652" w:type="dxa"/>
          </w:tcPr>
          <w:p w:rsidR="005E7490" w:rsidRPr="005E7490" w:rsidRDefault="005E7490" w:rsidP="005E7490">
            <w:pPr>
              <w:spacing w:after="0" w:line="240" w:lineRule="auto"/>
              <w:contextualSpacing/>
              <w:jc w:val="both"/>
              <w:rPr>
                <w:rFonts w:ascii="Times New Roman" w:eastAsia="Calibri" w:hAnsi="Times New Roman" w:cs="Times New Roman"/>
                <w:b w:val="0"/>
                <w:bCs w:val="0"/>
                <w:color w:val="auto"/>
                <w:sz w:val="24"/>
                <w:szCs w:val="24"/>
              </w:rPr>
            </w:pPr>
            <w:r w:rsidRPr="005E7490">
              <w:rPr>
                <w:rFonts w:ascii="Times New Roman" w:eastAsia="Calibri" w:hAnsi="Times New Roman" w:cs="Times New Roman"/>
                <w:b w:val="0"/>
                <w:bCs w:val="0"/>
                <w:color w:val="auto"/>
                <w:sz w:val="24"/>
                <w:szCs w:val="24"/>
              </w:rPr>
              <w:t>Полное  и краткое наименование организации:</w:t>
            </w:r>
          </w:p>
        </w:tc>
        <w:tc>
          <w:tcPr>
            <w:tcW w:w="5634" w:type="dxa"/>
          </w:tcPr>
          <w:p w:rsidR="005E7490" w:rsidRPr="005E7490" w:rsidRDefault="005E7490" w:rsidP="005E7490">
            <w:pPr>
              <w:spacing w:after="0" w:line="240" w:lineRule="auto"/>
              <w:contextualSpacing/>
              <w:jc w:val="both"/>
              <w:rPr>
                <w:rFonts w:ascii="Times New Roman" w:hAnsi="Times New Roman" w:cs="Times New Roman"/>
                <w:b w:val="0"/>
                <w:color w:val="auto"/>
                <w:sz w:val="24"/>
                <w:szCs w:val="24"/>
              </w:rPr>
            </w:pPr>
            <w:r w:rsidRPr="005E7490">
              <w:rPr>
                <w:rFonts w:ascii="Times New Roman" w:hAnsi="Times New Roman" w:cs="Times New Roman"/>
                <w:b w:val="0"/>
                <w:color w:val="auto"/>
                <w:sz w:val="24"/>
                <w:szCs w:val="24"/>
              </w:rPr>
              <w:t>Муниципальное бюджетное дошкольное образовательное учреждение «Ибрагимовский детский сад «Алёнка» Кувандыкского городского округа Оренбургской области» (МБДОУ «Ибрагимовский детский сад «Алёнка»).</w:t>
            </w:r>
          </w:p>
          <w:p w:rsidR="005E7490" w:rsidRPr="005E7490" w:rsidRDefault="005E7490" w:rsidP="005E7490">
            <w:pPr>
              <w:spacing w:after="0" w:line="240" w:lineRule="auto"/>
              <w:ind w:firstLine="709"/>
              <w:contextualSpacing/>
              <w:jc w:val="both"/>
              <w:rPr>
                <w:rFonts w:ascii="Times New Roman" w:eastAsia="Calibri" w:hAnsi="Times New Roman" w:cs="Times New Roman"/>
                <w:b w:val="0"/>
                <w:bCs w:val="0"/>
                <w:i/>
                <w:color w:val="auto"/>
                <w:sz w:val="24"/>
                <w:szCs w:val="24"/>
              </w:rPr>
            </w:pPr>
          </w:p>
        </w:tc>
      </w:tr>
      <w:tr w:rsidR="005E7490" w:rsidRPr="008565B2" w:rsidTr="005E7490">
        <w:tc>
          <w:tcPr>
            <w:tcW w:w="3652" w:type="dxa"/>
          </w:tcPr>
          <w:p w:rsidR="005E7490" w:rsidRPr="005E7490" w:rsidRDefault="005E7490" w:rsidP="005E7490">
            <w:pPr>
              <w:spacing w:after="0" w:line="240" w:lineRule="auto"/>
              <w:contextualSpacing/>
              <w:jc w:val="both"/>
              <w:rPr>
                <w:rFonts w:ascii="Times New Roman" w:eastAsia="Calibri" w:hAnsi="Times New Roman" w:cs="Times New Roman"/>
                <w:b w:val="0"/>
                <w:bCs w:val="0"/>
                <w:i/>
                <w:color w:val="auto"/>
                <w:sz w:val="24"/>
                <w:szCs w:val="24"/>
              </w:rPr>
            </w:pPr>
            <w:r w:rsidRPr="005E7490">
              <w:rPr>
                <w:rFonts w:ascii="Times New Roman" w:eastAsia="Calibri" w:hAnsi="Times New Roman" w:cs="Times New Roman"/>
                <w:b w:val="0"/>
                <w:bCs w:val="0"/>
                <w:color w:val="auto"/>
                <w:sz w:val="24"/>
                <w:szCs w:val="24"/>
              </w:rPr>
              <w:t>Юридический адрес:</w:t>
            </w:r>
          </w:p>
        </w:tc>
        <w:tc>
          <w:tcPr>
            <w:tcW w:w="5634" w:type="dxa"/>
          </w:tcPr>
          <w:p w:rsidR="005E7490" w:rsidRPr="005E7490" w:rsidRDefault="005E7490" w:rsidP="005E7490">
            <w:pPr>
              <w:pStyle w:val="a3"/>
              <w:spacing w:after="0" w:line="240" w:lineRule="auto"/>
              <w:ind w:left="0"/>
              <w:jc w:val="both"/>
              <w:rPr>
                <w:rFonts w:ascii="Times New Roman" w:hAnsi="Times New Roman" w:cs="Times New Roman"/>
                <w:b w:val="0"/>
                <w:color w:val="auto"/>
                <w:sz w:val="24"/>
                <w:szCs w:val="24"/>
              </w:rPr>
            </w:pPr>
            <w:r w:rsidRPr="005E7490">
              <w:rPr>
                <w:rFonts w:ascii="Times New Roman" w:hAnsi="Times New Roman" w:cs="Times New Roman"/>
                <w:b w:val="0"/>
                <w:color w:val="auto"/>
                <w:sz w:val="24"/>
                <w:szCs w:val="24"/>
              </w:rPr>
              <w:t xml:space="preserve">462221, Оренбургская область, </w:t>
            </w:r>
            <w:proofErr w:type="spellStart"/>
            <w:r w:rsidRPr="005E7490">
              <w:rPr>
                <w:rFonts w:ascii="Times New Roman" w:hAnsi="Times New Roman" w:cs="Times New Roman"/>
                <w:b w:val="0"/>
                <w:color w:val="auto"/>
                <w:sz w:val="24"/>
                <w:szCs w:val="24"/>
              </w:rPr>
              <w:t>Кувандыкский</w:t>
            </w:r>
            <w:proofErr w:type="spellEnd"/>
            <w:r w:rsidRPr="005E7490">
              <w:rPr>
                <w:rFonts w:ascii="Times New Roman" w:hAnsi="Times New Roman" w:cs="Times New Roman"/>
                <w:b w:val="0"/>
                <w:color w:val="auto"/>
                <w:sz w:val="24"/>
                <w:szCs w:val="24"/>
              </w:rPr>
              <w:t xml:space="preserve"> район, </w:t>
            </w:r>
            <w:proofErr w:type="spellStart"/>
            <w:r w:rsidRPr="005E7490">
              <w:rPr>
                <w:rFonts w:ascii="Times New Roman" w:hAnsi="Times New Roman" w:cs="Times New Roman"/>
                <w:b w:val="0"/>
                <w:color w:val="auto"/>
                <w:sz w:val="24"/>
                <w:szCs w:val="24"/>
              </w:rPr>
              <w:t>с</w:t>
            </w:r>
            <w:proofErr w:type="gramStart"/>
            <w:r w:rsidRPr="005E7490">
              <w:rPr>
                <w:rFonts w:ascii="Times New Roman" w:hAnsi="Times New Roman" w:cs="Times New Roman"/>
                <w:b w:val="0"/>
                <w:color w:val="auto"/>
                <w:sz w:val="24"/>
                <w:szCs w:val="24"/>
              </w:rPr>
              <w:t>.И</w:t>
            </w:r>
            <w:proofErr w:type="gramEnd"/>
            <w:r w:rsidRPr="005E7490">
              <w:rPr>
                <w:rFonts w:ascii="Times New Roman" w:hAnsi="Times New Roman" w:cs="Times New Roman"/>
                <w:b w:val="0"/>
                <w:color w:val="auto"/>
                <w:sz w:val="24"/>
                <w:szCs w:val="24"/>
              </w:rPr>
              <w:t>брагимово</w:t>
            </w:r>
            <w:proofErr w:type="spellEnd"/>
            <w:r w:rsidRPr="005E7490">
              <w:rPr>
                <w:rFonts w:ascii="Times New Roman" w:hAnsi="Times New Roman" w:cs="Times New Roman"/>
                <w:b w:val="0"/>
                <w:color w:val="auto"/>
                <w:sz w:val="24"/>
                <w:szCs w:val="24"/>
              </w:rPr>
              <w:t>, ул. Советская, 4.</w:t>
            </w:r>
          </w:p>
          <w:p w:rsidR="005E7490" w:rsidRPr="005E7490" w:rsidRDefault="005E7490" w:rsidP="005E7490">
            <w:pPr>
              <w:pStyle w:val="a3"/>
              <w:spacing w:after="0" w:line="240" w:lineRule="auto"/>
              <w:ind w:left="0" w:firstLine="709"/>
              <w:jc w:val="both"/>
              <w:rPr>
                <w:rFonts w:ascii="Times New Roman" w:eastAsia="Calibri" w:hAnsi="Times New Roman" w:cs="Times New Roman"/>
                <w:b w:val="0"/>
                <w:bCs w:val="0"/>
                <w:i/>
                <w:color w:val="auto"/>
                <w:sz w:val="24"/>
                <w:szCs w:val="24"/>
              </w:rPr>
            </w:pPr>
          </w:p>
        </w:tc>
      </w:tr>
      <w:tr w:rsidR="005E7490" w:rsidRPr="008565B2" w:rsidTr="005E7490">
        <w:tc>
          <w:tcPr>
            <w:tcW w:w="3652" w:type="dxa"/>
          </w:tcPr>
          <w:p w:rsidR="005E7490" w:rsidRPr="005E7490" w:rsidRDefault="005E7490" w:rsidP="005E7490">
            <w:pPr>
              <w:spacing w:after="0" w:line="240" w:lineRule="auto"/>
              <w:contextualSpacing/>
              <w:jc w:val="both"/>
              <w:rPr>
                <w:rFonts w:ascii="Times New Roman" w:eastAsia="Calibri" w:hAnsi="Times New Roman" w:cs="Times New Roman"/>
                <w:b w:val="0"/>
                <w:bCs w:val="0"/>
                <w:i/>
                <w:color w:val="auto"/>
                <w:sz w:val="24"/>
                <w:szCs w:val="24"/>
              </w:rPr>
            </w:pPr>
            <w:r w:rsidRPr="005E7490">
              <w:rPr>
                <w:rFonts w:ascii="Times New Roman" w:eastAsia="Calibri" w:hAnsi="Times New Roman" w:cs="Times New Roman"/>
                <w:b w:val="0"/>
                <w:bCs w:val="0"/>
                <w:color w:val="auto"/>
                <w:sz w:val="24"/>
                <w:szCs w:val="24"/>
              </w:rPr>
              <w:t>Фактический адрес:</w:t>
            </w:r>
          </w:p>
        </w:tc>
        <w:tc>
          <w:tcPr>
            <w:tcW w:w="5634" w:type="dxa"/>
          </w:tcPr>
          <w:p w:rsidR="005E7490" w:rsidRPr="005E7490" w:rsidRDefault="005E7490" w:rsidP="005E7490">
            <w:pPr>
              <w:pStyle w:val="a3"/>
              <w:spacing w:after="0" w:line="240" w:lineRule="auto"/>
              <w:ind w:left="0"/>
              <w:jc w:val="both"/>
              <w:rPr>
                <w:rFonts w:ascii="Times New Roman" w:hAnsi="Times New Roman" w:cs="Times New Roman"/>
                <w:b w:val="0"/>
                <w:color w:val="auto"/>
                <w:sz w:val="24"/>
                <w:szCs w:val="24"/>
              </w:rPr>
            </w:pPr>
            <w:r w:rsidRPr="005E7490">
              <w:rPr>
                <w:rFonts w:ascii="Times New Roman" w:hAnsi="Times New Roman" w:cs="Times New Roman"/>
                <w:b w:val="0"/>
                <w:color w:val="auto"/>
                <w:sz w:val="24"/>
                <w:szCs w:val="24"/>
              </w:rPr>
              <w:t xml:space="preserve">462242, Оренбургская область, </w:t>
            </w:r>
            <w:proofErr w:type="spellStart"/>
            <w:r w:rsidRPr="005E7490">
              <w:rPr>
                <w:rFonts w:ascii="Times New Roman" w:hAnsi="Times New Roman" w:cs="Times New Roman"/>
                <w:b w:val="0"/>
                <w:color w:val="auto"/>
                <w:sz w:val="24"/>
                <w:szCs w:val="24"/>
              </w:rPr>
              <w:t>Кувандыкский</w:t>
            </w:r>
            <w:proofErr w:type="spellEnd"/>
            <w:r w:rsidRPr="005E7490">
              <w:rPr>
                <w:rFonts w:ascii="Times New Roman" w:hAnsi="Times New Roman" w:cs="Times New Roman"/>
                <w:b w:val="0"/>
                <w:color w:val="auto"/>
                <w:sz w:val="24"/>
                <w:szCs w:val="24"/>
              </w:rPr>
              <w:t xml:space="preserve"> район, </w:t>
            </w:r>
            <w:proofErr w:type="spellStart"/>
            <w:r w:rsidRPr="005E7490">
              <w:rPr>
                <w:rFonts w:ascii="Times New Roman" w:hAnsi="Times New Roman" w:cs="Times New Roman"/>
                <w:b w:val="0"/>
                <w:color w:val="auto"/>
                <w:sz w:val="24"/>
                <w:szCs w:val="24"/>
              </w:rPr>
              <w:t>с</w:t>
            </w:r>
            <w:proofErr w:type="gramStart"/>
            <w:r w:rsidRPr="005E7490">
              <w:rPr>
                <w:rFonts w:ascii="Times New Roman" w:hAnsi="Times New Roman" w:cs="Times New Roman"/>
                <w:b w:val="0"/>
                <w:color w:val="auto"/>
                <w:sz w:val="24"/>
                <w:szCs w:val="24"/>
              </w:rPr>
              <w:t>.И</w:t>
            </w:r>
            <w:proofErr w:type="gramEnd"/>
            <w:r w:rsidRPr="005E7490">
              <w:rPr>
                <w:rFonts w:ascii="Times New Roman" w:hAnsi="Times New Roman" w:cs="Times New Roman"/>
                <w:b w:val="0"/>
                <w:color w:val="auto"/>
                <w:sz w:val="24"/>
                <w:szCs w:val="24"/>
              </w:rPr>
              <w:t>брагимово</w:t>
            </w:r>
            <w:proofErr w:type="spellEnd"/>
            <w:r w:rsidRPr="005E7490">
              <w:rPr>
                <w:rFonts w:ascii="Times New Roman" w:hAnsi="Times New Roman" w:cs="Times New Roman"/>
                <w:b w:val="0"/>
                <w:color w:val="auto"/>
                <w:sz w:val="24"/>
                <w:szCs w:val="24"/>
              </w:rPr>
              <w:t>, ул. Советская, 4.</w:t>
            </w:r>
          </w:p>
          <w:p w:rsidR="005E7490" w:rsidRPr="005E7490" w:rsidRDefault="005E7490" w:rsidP="005E7490">
            <w:pPr>
              <w:pStyle w:val="a3"/>
              <w:spacing w:after="0" w:line="240" w:lineRule="auto"/>
              <w:ind w:left="0" w:firstLine="709"/>
              <w:jc w:val="both"/>
              <w:rPr>
                <w:rFonts w:ascii="Times New Roman" w:eastAsia="Calibri" w:hAnsi="Times New Roman" w:cs="Times New Roman"/>
                <w:b w:val="0"/>
                <w:bCs w:val="0"/>
                <w:i/>
                <w:color w:val="auto"/>
                <w:sz w:val="24"/>
                <w:szCs w:val="24"/>
              </w:rPr>
            </w:pPr>
          </w:p>
        </w:tc>
      </w:tr>
      <w:tr w:rsidR="005E7490" w:rsidRPr="008565B2" w:rsidTr="005E7490">
        <w:tc>
          <w:tcPr>
            <w:tcW w:w="3652" w:type="dxa"/>
          </w:tcPr>
          <w:p w:rsidR="005E7490" w:rsidRPr="005E7490" w:rsidRDefault="005E7490" w:rsidP="005E7490">
            <w:pPr>
              <w:spacing w:after="0" w:line="240" w:lineRule="auto"/>
              <w:contextualSpacing/>
              <w:jc w:val="both"/>
              <w:rPr>
                <w:rFonts w:ascii="Times New Roman" w:eastAsia="Calibri" w:hAnsi="Times New Roman" w:cs="Times New Roman"/>
                <w:b w:val="0"/>
                <w:bCs w:val="0"/>
                <w:color w:val="auto"/>
                <w:sz w:val="24"/>
                <w:szCs w:val="24"/>
              </w:rPr>
            </w:pPr>
            <w:r w:rsidRPr="005E7490">
              <w:rPr>
                <w:rFonts w:ascii="Times New Roman" w:eastAsia="Calibri" w:hAnsi="Times New Roman" w:cs="Times New Roman"/>
                <w:b w:val="0"/>
                <w:bCs w:val="0"/>
                <w:color w:val="auto"/>
                <w:sz w:val="24"/>
                <w:szCs w:val="24"/>
              </w:rPr>
              <w:t>Телефон:</w:t>
            </w:r>
          </w:p>
        </w:tc>
        <w:tc>
          <w:tcPr>
            <w:tcW w:w="5634" w:type="dxa"/>
          </w:tcPr>
          <w:p w:rsidR="005E7490" w:rsidRPr="005E7490" w:rsidRDefault="005E7490" w:rsidP="005E7490">
            <w:pPr>
              <w:spacing w:after="0" w:line="240" w:lineRule="auto"/>
              <w:jc w:val="both"/>
              <w:rPr>
                <w:rFonts w:ascii="Times New Roman" w:hAnsi="Times New Roman" w:cs="Times New Roman"/>
                <w:b w:val="0"/>
                <w:color w:val="auto"/>
                <w:sz w:val="24"/>
                <w:szCs w:val="24"/>
              </w:rPr>
            </w:pPr>
            <w:r w:rsidRPr="005E7490">
              <w:rPr>
                <w:rFonts w:ascii="Times New Roman" w:eastAsia="Calibri" w:hAnsi="Times New Roman" w:cs="Times New Roman"/>
                <w:b w:val="0"/>
                <w:bCs w:val="0"/>
                <w:color w:val="auto"/>
                <w:sz w:val="24"/>
                <w:szCs w:val="24"/>
              </w:rPr>
              <w:t>8 (35361)63-1-98</w:t>
            </w:r>
          </w:p>
        </w:tc>
      </w:tr>
      <w:tr w:rsidR="005E7490" w:rsidRPr="005E7490" w:rsidTr="005E7490">
        <w:tc>
          <w:tcPr>
            <w:tcW w:w="3652" w:type="dxa"/>
          </w:tcPr>
          <w:p w:rsidR="005E7490" w:rsidRPr="005E7490" w:rsidRDefault="005E7490" w:rsidP="005E7490">
            <w:pPr>
              <w:spacing w:after="0" w:line="240" w:lineRule="auto"/>
              <w:jc w:val="both"/>
              <w:rPr>
                <w:rFonts w:ascii="Times New Roman" w:eastAsia="Calibri" w:hAnsi="Times New Roman" w:cs="Times New Roman"/>
                <w:b w:val="0"/>
                <w:bCs w:val="0"/>
                <w:i/>
                <w:color w:val="auto"/>
                <w:sz w:val="24"/>
                <w:szCs w:val="24"/>
              </w:rPr>
            </w:pPr>
            <w:r w:rsidRPr="005E7490">
              <w:rPr>
                <w:rFonts w:ascii="Times New Roman" w:hAnsi="Times New Roman" w:cs="Times New Roman"/>
                <w:b w:val="0"/>
                <w:sz w:val="24"/>
                <w:szCs w:val="24"/>
              </w:rPr>
              <w:t xml:space="preserve">Информационный сайт МБДОУ </w:t>
            </w:r>
          </w:p>
        </w:tc>
        <w:tc>
          <w:tcPr>
            <w:tcW w:w="5634" w:type="dxa"/>
          </w:tcPr>
          <w:p w:rsidR="005E7490" w:rsidRPr="005E7490" w:rsidRDefault="005E7490" w:rsidP="005E7490">
            <w:pPr>
              <w:spacing w:after="0" w:line="240" w:lineRule="auto"/>
              <w:jc w:val="both"/>
              <w:rPr>
                <w:rFonts w:ascii="Times New Roman" w:hAnsi="Times New Roman" w:cs="Times New Roman"/>
                <w:b w:val="0"/>
                <w:sz w:val="24"/>
                <w:szCs w:val="24"/>
                <w:lang w:val="en-US"/>
              </w:rPr>
            </w:pPr>
            <w:r w:rsidRPr="005E7490">
              <w:rPr>
                <w:rFonts w:ascii="Times New Roman" w:hAnsi="Times New Roman" w:cs="Times New Roman"/>
                <w:b w:val="0"/>
                <w:sz w:val="24"/>
                <w:szCs w:val="24"/>
                <w:lang w:val="en-US"/>
              </w:rPr>
              <w:t>alenka.kuv-edu.org.ru</w:t>
            </w:r>
          </w:p>
          <w:p w:rsidR="005E7490" w:rsidRPr="005E7490" w:rsidRDefault="005E7490" w:rsidP="005E7490">
            <w:pPr>
              <w:spacing w:after="0" w:line="240" w:lineRule="auto"/>
              <w:ind w:firstLine="709"/>
              <w:contextualSpacing/>
              <w:jc w:val="both"/>
              <w:rPr>
                <w:rFonts w:ascii="Times New Roman" w:eastAsia="Calibri" w:hAnsi="Times New Roman" w:cs="Times New Roman"/>
                <w:b w:val="0"/>
                <w:bCs w:val="0"/>
                <w:i/>
                <w:color w:val="auto"/>
                <w:sz w:val="24"/>
                <w:szCs w:val="24"/>
                <w:lang w:val="en-US"/>
              </w:rPr>
            </w:pPr>
          </w:p>
        </w:tc>
      </w:tr>
      <w:tr w:rsidR="005E7490" w:rsidRPr="008565B2" w:rsidTr="005E7490">
        <w:tc>
          <w:tcPr>
            <w:tcW w:w="3652" w:type="dxa"/>
          </w:tcPr>
          <w:p w:rsidR="005E7490" w:rsidRPr="005E7490" w:rsidRDefault="005E7490" w:rsidP="005E7490">
            <w:pPr>
              <w:spacing w:after="0" w:line="240" w:lineRule="auto"/>
              <w:contextualSpacing/>
              <w:jc w:val="both"/>
              <w:rPr>
                <w:rFonts w:ascii="Times New Roman" w:eastAsia="Calibri" w:hAnsi="Times New Roman" w:cs="Times New Roman"/>
                <w:b w:val="0"/>
                <w:bCs w:val="0"/>
                <w:i/>
                <w:color w:val="auto"/>
                <w:sz w:val="24"/>
                <w:szCs w:val="24"/>
              </w:rPr>
            </w:pPr>
            <w:r w:rsidRPr="005E7490">
              <w:rPr>
                <w:rFonts w:ascii="Times New Roman" w:hAnsi="Times New Roman" w:cs="Times New Roman"/>
                <w:b w:val="0"/>
                <w:sz w:val="24"/>
                <w:szCs w:val="24"/>
              </w:rPr>
              <w:t>Электронная почта:</w:t>
            </w:r>
          </w:p>
        </w:tc>
        <w:tc>
          <w:tcPr>
            <w:tcW w:w="5634" w:type="dxa"/>
          </w:tcPr>
          <w:p w:rsidR="005E7490" w:rsidRPr="005E7490" w:rsidRDefault="005E7490" w:rsidP="005E7490">
            <w:pPr>
              <w:spacing w:after="0" w:line="240" w:lineRule="auto"/>
              <w:jc w:val="both"/>
              <w:rPr>
                <w:rFonts w:ascii="Times New Roman" w:hAnsi="Times New Roman" w:cs="Times New Roman"/>
                <w:b w:val="0"/>
                <w:sz w:val="24"/>
                <w:szCs w:val="24"/>
              </w:rPr>
            </w:pPr>
            <w:proofErr w:type="spellStart"/>
            <w:r w:rsidRPr="005E7490">
              <w:rPr>
                <w:rFonts w:ascii="Times New Roman" w:hAnsi="Times New Roman" w:cs="Times New Roman"/>
                <w:b w:val="0"/>
                <w:sz w:val="24"/>
                <w:szCs w:val="24"/>
                <w:lang w:val="en-US"/>
              </w:rPr>
              <w:t>mbdoualenka</w:t>
            </w:r>
            <w:proofErr w:type="spellEnd"/>
            <w:r w:rsidRPr="005E7490">
              <w:rPr>
                <w:rFonts w:ascii="Times New Roman" w:hAnsi="Times New Roman" w:cs="Times New Roman"/>
                <w:b w:val="0"/>
                <w:sz w:val="24"/>
                <w:szCs w:val="24"/>
              </w:rPr>
              <w:t>@</w:t>
            </w:r>
            <w:r w:rsidRPr="005E7490">
              <w:rPr>
                <w:rFonts w:ascii="Times New Roman" w:hAnsi="Times New Roman" w:cs="Times New Roman"/>
                <w:b w:val="0"/>
                <w:sz w:val="24"/>
                <w:szCs w:val="24"/>
                <w:lang w:val="en-US"/>
              </w:rPr>
              <w:t>mail</w:t>
            </w:r>
            <w:r w:rsidRPr="005E7490">
              <w:rPr>
                <w:rFonts w:ascii="Times New Roman" w:hAnsi="Times New Roman" w:cs="Times New Roman"/>
                <w:b w:val="0"/>
                <w:sz w:val="24"/>
                <w:szCs w:val="24"/>
              </w:rPr>
              <w:t>.</w:t>
            </w:r>
            <w:proofErr w:type="spellStart"/>
            <w:r w:rsidRPr="005E7490">
              <w:rPr>
                <w:rFonts w:ascii="Times New Roman" w:hAnsi="Times New Roman" w:cs="Times New Roman"/>
                <w:b w:val="0"/>
                <w:sz w:val="24"/>
                <w:szCs w:val="24"/>
                <w:lang w:val="en-US"/>
              </w:rPr>
              <w:t>ru</w:t>
            </w:r>
            <w:proofErr w:type="spellEnd"/>
          </w:p>
          <w:p w:rsidR="005E7490" w:rsidRPr="005E7490" w:rsidRDefault="005E7490" w:rsidP="005E7490">
            <w:pPr>
              <w:spacing w:after="0" w:line="240" w:lineRule="auto"/>
              <w:ind w:firstLine="709"/>
              <w:contextualSpacing/>
              <w:jc w:val="both"/>
              <w:rPr>
                <w:rFonts w:ascii="Times New Roman" w:eastAsia="Calibri" w:hAnsi="Times New Roman" w:cs="Times New Roman"/>
                <w:b w:val="0"/>
                <w:bCs w:val="0"/>
                <w:i/>
                <w:color w:val="auto"/>
                <w:sz w:val="24"/>
                <w:szCs w:val="24"/>
              </w:rPr>
            </w:pPr>
          </w:p>
        </w:tc>
      </w:tr>
      <w:tr w:rsidR="005E7490" w:rsidRPr="008565B2" w:rsidTr="005E7490">
        <w:tc>
          <w:tcPr>
            <w:tcW w:w="3652" w:type="dxa"/>
          </w:tcPr>
          <w:p w:rsidR="005E7490" w:rsidRPr="005E7490" w:rsidRDefault="005E7490" w:rsidP="005E7490">
            <w:pPr>
              <w:spacing w:after="0" w:line="240" w:lineRule="auto"/>
              <w:contextualSpacing/>
              <w:jc w:val="both"/>
              <w:rPr>
                <w:rFonts w:ascii="Times New Roman" w:hAnsi="Times New Roman" w:cs="Times New Roman"/>
                <w:b w:val="0"/>
                <w:sz w:val="24"/>
                <w:szCs w:val="24"/>
              </w:rPr>
            </w:pPr>
            <w:r w:rsidRPr="005E7490">
              <w:rPr>
                <w:rFonts w:ascii="Times New Roman" w:hAnsi="Times New Roman" w:cs="Times New Roman"/>
                <w:b w:val="0"/>
                <w:sz w:val="24"/>
                <w:szCs w:val="24"/>
              </w:rPr>
              <w:t>Информация об учредителе:</w:t>
            </w:r>
          </w:p>
        </w:tc>
        <w:tc>
          <w:tcPr>
            <w:tcW w:w="5634" w:type="dxa"/>
          </w:tcPr>
          <w:p w:rsidR="005E7490" w:rsidRPr="005E7490" w:rsidRDefault="005E7490" w:rsidP="005E7490">
            <w:pPr>
              <w:spacing w:after="0" w:line="240" w:lineRule="auto"/>
              <w:jc w:val="both"/>
              <w:rPr>
                <w:rFonts w:ascii="Times New Roman" w:hAnsi="Times New Roman" w:cs="Times New Roman"/>
                <w:b w:val="0"/>
                <w:sz w:val="24"/>
                <w:szCs w:val="24"/>
              </w:rPr>
            </w:pPr>
            <w:r w:rsidRPr="005E7490">
              <w:rPr>
                <w:rFonts w:ascii="Times New Roman" w:hAnsi="Times New Roman" w:cs="Times New Roman"/>
                <w:b w:val="0"/>
                <w:sz w:val="24"/>
                <w:szCs w:val="24"/>
              </w:rPr>
              <w:t xml:space="preserve">Учредитель: муниципальное образование </w:t>
            </w:r>
            <w:proofErr w:type="spellStart"/>
            <w:r w:rsidRPr="005E7490">
              <w:rPr>
                <w:rFonts w:ascii="Times New Roman" w:hAnsi="Times New Roman" w:cs="Times New Roman"/>
                <w:b w:val="0"/>
                <w:sz w:val="24"/>
                <w:szCs w:val="24"/>
              </w:rPr>
              <w:t>Кувандыкский</w:t>
            </w:r>
            <w:proofErr w:type="spellEnd"/>
            <w:r w:rsidRPr="005E7490">
              <w:rPr>
                <w:rFonts w:ascii="Times New Roman" w:hAnsi="Times New Roman" w:cs="Times New Roman"/>
                <w:b w:val="0"/>
                <w:sz w:val="24"/>
                <w:szCs w:val="24"/>
              </w:rPr>
              <w:t xml:space="preserve"> городской округ Оренбургской области.</w:t>
            </w:r>
          </w:p>
          <w:p w:rsidR="005E7490" w:rsidRPr="005E7490" w:rsidRDefault="005E7490" w:rsidP="005E7490">
            <w:pPr>
              <w:spacing w:after="0" w:line="240" w:lineRule="auto"/>
              <w:jc w:val="both"/>
              <w:rPr>
                <w:rFonts w:ascii="Times New Roman" w:hAnsi="Times New Roman" w:cs="Times New Roman"/>
                <w:b w:val="0"/>
                <w:sz w:val="24"/>
                <w:szCs w:val="24"/>
              </w:rPr>
            </w:pPr>
            <w:r w:rsidRPr="005E7490">
              <w:rPr>
                <w:rFonts w:ascii="Times New Roman" w:hAnsi="Times New Roman" w:cs="Times New Roman"/>
                <w:b w:val="0"/>
                <w:sz w:val="24"/>
                <w:szCs w:val="24"/>
              </w:rPr>
              <w:t>Функции и полномочия учредителя осуществляет администрация муниципального образования Кувандыкский городской округ в лице Управления образования администрации муниципального образования Кувандыкский городской округ. </w:t>
            </w:r>
          </w:p>
        </w:tc>
      </w:tr>
      <w:tr w:rsidR="005E7490" w:rsidRPr="008565B2" w:rsidTr="005E7490">
        <w:tc>
          <w:tcPr>
            <w:tcW w:w="3652" w:type="dxa"/>
          </w:tcPr>
          <w:p w:rsidR="005E7490" w:rsidRPr="005E7490" w:rsidRDefault="005E7490" w:rsidP="005E7490">
            <w:pPr>
              <w:spacing w:after="0" w:line="240" w:lineRule="auto"/>
              <w:contextualSpacing/>
              <w:jc w:val="both"/>
              <w:rPr>
                <w:rFonts w:ascii="Times New Roman" w:eastAsia="Calibri" w:hAnsi="Times New Roman" w:cs="Times New Roman"/>
                <w:b w:val="0"/>
                <w:bCs w:val="0"/>
                <w:color w:val="auto"/>
                <w:sz w:val="24"/>
                <w:szCs w:val="24"/>
              </w:rPr>
            </w:pPr>
            <w:r w:rsidRPr="005E7490">
              <w:rPr>
                <w:rFonts w:ascii="Times New Roman" w:eastAsia="Calibri" w:hAnsi="Times New Roman" w:cs="Times New Roman"/>
                <w:b w:val="0"/>
                <w:bCs w:val="0"/>
                <w:color w:val="auto"/>
                <w:sz w:val="24"/>
                <w:szCs w:val="24"/>
              </w:rPr>
              <w:t>Организационно-правовая:</w:t>
            </w:r>
          </w:p>
        </w:tc>
        <w:tc>
          <w:tcPr>
            <w:tcW w:w="5634" w:type="dxa"/>
          </w:tcPr>
          <w:p w:rsidR="005E7490" w:rsidRPr="005E7490" w:rsidRDefault="005E7490" w:rsidP="005E7490">
            <w:pPr>
              <w:spacing w:after="0" w:line="240" w:lineRule="auto"/>
              <w:contextualSpacing/>
              <w:jc w:val="both"/>
              <w:rPr>
                <w:rFonts w:ascii="Times New Roman" w:eastAsia="Calibri" w:hAnsi="Times New Roman" w:cs="Times New Roman"/>
                <w:b w:val="0"/>
                <w:bCs w:val="0"/>
                <w:color w:val="auto"/>
                <w:sz w:val="24"/>
                <w:szCs w:val="24"/>
              </w:rPr>
            </w:pPr>
            <w:r w:rsidRPr="005E7490">
              <w:rPr>
                <w:rFonts w:ascii="Times New Roman" w:eastAsia="Calibri" w:hAnsi="Times New Roman" w:cs="Times New Roman"/>
                <w:b w:val="0"/>
                <w:bCs w:val="0"/>
                <w:color w:val="auto"/>
                <w:sz w:val="24"/>
                <w:szCs w:val="24"/>
              </w:rPr>
              <w:t>бюджетное учреждение</w:t>
            </w:r>
          </w:p>
        </w:tc>
      </w:tr>
      <w:tr w:rsidR="005E7490" w:rsidRPr="008565B2" w:rsidTr="005E7490">
        <w:tc>
          <w:tcPr>
            <w:tcW w:w="3652" w:type="dxa"/>
          </w:tcPr>
          <w:p w:rsidR="005E7490" w:rsidRPr="005E7490" w:rsidRDefault="005E7490" w:rsidP="005E7490">
            <w:pPr>
              <w:spacing w:after="0" w:line="240" w:lineRule="auto"/>
              <w:contextualSpacing/>
              <w:jc w:val="both"/>
              <w:rPr>
                <w:rFonts w:ascii="Times New Roman" w:eastAsia="Calibri" w:hAnsi="Times New Roman" w:cs="Times New Roman"/>
                <w:bCs w:val="0"/>
                <w:color w:val="auto"/>
                <w:sz w:val="24"/>
                <w:szCs w:val="24"/>
              </w:rPr>
            </w:pPr>
            <w:r w:rsidRPr="005E7490">
              <w:rPr>
                <w:rFonts w:ascii="Times New Roman" w:eastAsia="Calibri" w:hAnsi="Times New Roman" w:cs="Times New Roman"/>
                <w:b w:val="0"/>
                <w:bCs w:val="0"/>
                <w:color w:val="auto"/>
                <w:sz w:val="24"/>
                <w:szCs w:val="24"/>
              </w:rPr>
              <w:t>Реквизиты лицензии на образовательную деятельность:</w:t>
            </w:r>
          </w:p>
          <w:p w:rsidR="005E7490" w:rsidRPr="005E7490" w:rsidRDefault="005E7490" w:rsidP="005E7490">
            <w:pPr>
              <w:spacing w:after="0" w:line="240" w:lineRule="auto"/>
              <w:ind w:firstLine="709"/>
              <w:contextualSpacing/>
              <w:jc w:val="both"/>
              <w:rPr>
                <w:rFonts w:ascii="Times New Roman" w:eastAsia="Calibri" w:hAnsi="Times New Roman" w:cs="Times New Roman"/>
                <w:b w:val="0"/>
                <w:bCs w:val="0"/>
                <w:color w:val="auto"/>
                <w:sz w:val="24"/>
                <w:szCs w:val="24"/>
              </w:rPr>
            </w:pPr>
          </w:p>
        </w:tc>
        <w:tc>
          <w:tcPr>
            <w:tcW w:w="5634" w:type="dxa"/>
          </w:tcPr>
          <w:p w:rsidR="005E7490" w:rsidRPr="005E7490" w:rsidRDefault="005E7490" w:rsidP="005E7490">
            <w:pPr>
              <w:spacing w:after="0" w:line="240" w:lineRule="auto"/>
              <w:contextualSpacing/>
              <w:jc w:val="both"/>
              <w:rPr>
                <w:rFonts w:ascii="Times New Roman" w:eastAsia="Calibri" w:hAnsi="Times New Roman" w:cs="Times New Roman"/>
                <w:b w:val="0"/>
                <w:bCs w:val="0"/>
                <w:color w:val="auto"/>
                <w:sz w:val="24"/>
                <w:szCs w:val="24"/>
              </w:rPr>
            </w:pPr>
            <w:r w:rsidRPr="005E7490">
              <w:rPr>
                <w:rFonts w:ascii="Times New Roman" w:hAnsi="Times New Roman" w:cs="Times New Roman"/>
                <w:b w:val="0"/>
                <w:sz w:val="24"/>
                <w:szCs w:val="24"/>
              </w:rPr>
              <w:t>№2803-2 56Л01 №004816 от 27мая 2016года; срок действия - бессрочно</w:t>
            </w:r>
          </w:p>
        </w:tc>
      </w:tr>
      <w:tr w:rsidR="005E7490" w:rsidRPr="008565B2" w:rsidTr="005E7490">
        <w:tc>
          <w:tcPr>
            <w:tcW w:w="3652" w:type="dxa"/>
          </w:tcPr>
          <w:p w:rsidR="005E7490" w:rsidRPr="005E7490" w:rsidRDefault="005E7490" w:rsidP="005E7490">
            <w:pPr>
              <w:spacing w:after="0" w:line="240" w:lineRule="auto"/>
              <w:contextualSpacing/>
              <w:jc w:val="both"/>
              <w:rPr>
                <w:rFonts w:ascii="Times New Roman" w:eastAsia="Calibri" w:hAnsi="Times New Roman" w:cs="Times New Roman"/>
                <w:b w:val="0"/>
                <w:bCs w:val="0"/>
                <w:color w:val="auto"/>
                <w:sz w:val="24"/>
                <w:szCs w:val="24"/>
              </w:rPr>
            </w:pPr>
            <w:r w:rsidRPr="005E7490">
              <w:rPr>
                <w:rFonts w:ascii="Times New Roman" w:hAnsi="Times New Roman" w:cs="Times New Roman"/>
                <w:b w:val="0"/>
                <w:color w:val="auto"/>
                <w:sz w:val="24"/>
                <w:szCs w:val="24"/>
              </w:rPr>
              <w:t>Режим работы Учреждения:</w:t>
            </w:r>
          </w:p>
        </w:tc>
        <w:tc>
          <w:tcPr>
            <w:tcW w:w="5634" w:type="dxa"/>
          </w:tcPr>
          <w:p w:rsidR="005E7490" w:rsidRPr="005E7490" w:rsidRDefault="005E7490" w:rsidP="005E7490">
            <w:pPr>
              <w:spacing w:after="0" w:line="240" w:lineRule="auto"/>
              <w:jc w:val="both"/>
              <w:rPr>
                <w:rFonts w:ascii="Times New Roman" w:hAnsi="Times New Roman" w:cs="Times New Roman"/>
                <w:b w:val="0"/>
                <w:sz w:val="24"/>
                <w:szCs w:val="24"/>
              </w:rPr>
            </w:pPr>
            <w:r w:rsidRPr="005E7490">
              <w:rPr>
                <w:rFonts w:ascii="Times New Roman" w:hAnsi="Times New Roman" w:cs="Times New Roman"/>
                <w:b w:val="0"/>
                <w:sz w:val="24"/>
                <w:szCs w:val="24"/>
              </w:rPr>
              <w:t xml:space="preserve"> рабочая неделя – пятидневная </w:t>
            </w:r>
          </w:p>
          <w:p w:rsidR="005E7490" w:rsidRPr="005E7490" w:rsidRDefault="005E7490" w:rsidP="005E7490">
            <w:pPr>
              <w:spacing w:after="0" w:line="240" w:lineRule="auto"/>
              <w:jc w:val="both"/>
              <w:rPr>
                <w:rFonts w:ascii="Times New Roman" w:hAnsi="Times New Roman" w:cs="Times New Roman"/>
                <w:b w:val="0"/>
                <w:sz w:val="24"/>
                <w:szCs w:val="24"/>
              </w:rPr>
            </w:pPr>
            <w:r w:rsidRPr="005E7490">
              <w:rPr>
                <w:rFonts w:ascii="Times New Roman" w:hAnsi="Times New Roman" w:cs="Times New Roman"/>
                <w:b w:val="0"/>
                <w:sz w:val="24"/>
                <w:szCs w:val="24"/>
              </w:rPr>
              <w:t>с 7ч.45 мин. до 18ч.15мин.</w:t>
            </w:r>
          </w:p>
          <w:p w:rsidR="005E7490" w:rsidRPr="005E7490" w:rsidRDefault="005E7490" w:rsidP="005E7490">
            <w:pPr>
              <w:spacing w:after="0" w:line="240" w:lineRule="auto"/>
              <w:jc w:val="both"/>
              <w:rPr>
                <w:rFonts w:ascii="Times New Roman" w:hAnsi="Times New Roman" w:cs="Times New Roman"/>
                <w:b w:val="0"/>
                <w:sz w:val="24"/>
                <w:szCs w:val="24"/>
              </w:rPr>
            </w:pPr>
            <w:r w:rsidRPr="005E7490">
              <w:rPr>
                <w:rFonts w:ascii="Times New Roman" w:hAnsi="Times New Roman" w:cs="Times New Roman"/>
                <w:b w:val="0"/>
                <w:sz w:val="24"/>
                <w:szCs w:val="24"/>
              </w:rPr>
              <w:t xml:space="preserve"> выходные дни – суббота, воскресенье, праздничные дни.</w:t>
            </w:r>
          </w:p>
          <w:p w:rsidR="005E7490" w:rsidRPr="005E7490" w:rsidRDefault="005E7490" w:rsidP="005E7490">
            <w:pPr>
              <w:spacing w:after="0" w:line="240" w:lineRule="auto"/>
              <w:ind w:firstLine="709"/>
              <w:contextualSpacing/>
              <w:jc w:val="both"/>
              <w:rPr>
                <w:rFonts w:ascii="Times New Roman" w:hAnsi="Times New Roman" w:cs="Times New Roman"/>
                <w:b w:val="0"/>
                <w:sz w:val="24"/>
                <w:szCs w:val="24"/>
              </w:rPr>
            </w:pPr>
          </w:p>
        </w:tc>
      </w:tr>
    </w:tbl>
    <w:p w:rsidR="00FC6C77" w:rsidRPr="008565B2" w:rsidRDefault="003E7E5B" w:rsidP="008565B2">
      <w:pPr>
        <w:autoSpaceDE w:val="0"/>
        <w:autoSpaceDN w:val="0"/>
        <w:adjustRightInd w:val="0"/>
        <w:spacing w:after="0" w:line="360" w:lineRule="auto"/>
        <w:ind w:firstLine="709"/>
        <w:jc w:val="both"/>
        <w:rPr>
          <w:rFonts w:ascii="Times New Roman" w:hAnsi="Times New Roman" w:cs="Times New Roman"/>
          <w:b w:val="0"/>
          <w:color w:val="auto"/>
          <w:sz w:val="28"/>
          <w:szCs w:val="28"/>
        </w:rPr>
      </w:pPr>
      <w:r w:rsidRPr="008565B2">
        <w:rPr>
          <w:rFonts w:ascii="Times New Roman" w:hAnsi="Times New Roman" w:cs="Times New Roman"/>
          <w:b w:val="0"/>
          <w:color w:val="auto"/>
          <w:sz w:val="28"/>
          <w:szCs w:val="28"/>
        </w:rPr>
        <w:t>Взаимодействие с ор</w:t>
      </w:r>
      <w:r w:rsidR="00EA5611" w:rsidRPr="008565B2">
        <w:rPr>
          <w:rFonts w:ascii="Times New Roman" w:hAnsi="Times New Roman" w:cs="Times New Roman"/>
          <w:b w:val="0"/>
          <w:color w:val="auto"/>
          <w:sz w:val="28"/>
          <w:szCs w:val="28"/>
        </w:rPr>
        <w:t>ганизациями – партнерами, орган</w:t>
      </w:r>
      <w:r w:rsidRPr="008565B2">
        <w:rPr>
          <w:rFonts w:ascii="Times New Roman" w:hAnsi="Times New Roman" w:cs="Times New Roman"/>
          <w:b w:val="0"/>
          <w:color w:val="auto"/>
          <w:sz w:val="28"/>
          <w:szCs w:val="28"/>
        </w:rPr>
        <w:t>ами исполнительной власти</w:t>
      </w:r>
    </w:p>
    <w:tbl>
      <w:tblPr>
        <w:tblStyle w:val="a5"/>
        <w:tblW w:w="0" w:type="auto"/>
        <w:tblLook w:val="04A0" w:firstRow="1" w:lastRow="0" w:firstColumn="1" w:lastColumn="0" w:noHBand="0" w:noVBand="1"/>
      </w:tblPr>
      <w:tblGrid>
        <w:gridCol w:w="3369"/>
        <w:gridCol w:w="6201"/>
      </w:tblGrid>
      <w:tr w:rsidR="003E7E5B" w:rsidRPr="008565B2" w:rsidTr="005E7490">
        <w:tc>
          <w:tcPr>
            <w:tcW w:w="3369" w:type="dxa"/>
          </w:tcPr>
          <w:p w:rsidR="003E7E5B" w:rsidRPr="005E7490" w:rsidRDefault="003E7E5B" w:rsidP="005E7490">
            <w:pPr>
              <w:autoSpaceDE w:val="0"/>
              <w:autoSpaceDN w:val="0"/>
              <w:adjustRightInd w:val="0"/>
              <w:ind w:firstLine="709"/>
              <w:jc w:val="both"/>
              <w:rPr>
                <w:rFonts w:ascii="Times New Roman" w:eastAsiaTheme="minorEastAsia" w:hAnsi="Times New Roman" w:cs="Times New Roman"/>
                <w:b w:val="0"/>
                <w:bCs w:val="0"/>
                <w:sz w:val="24"/>
                <w:szCs w:val="24"/>
              </w:rPr>
            </w:pPr>
            <w:r w:rsidRPr="005E7490">
              <w:rPr>
                <w:rFonts w:ascii="Times New Roman" w:eastAsiaTheme="minorEastAsia" w:hAnsi="Times New Roman" w:cs="Times New Roman"/>
                <w:b w:val="0"/>
                <w:bCs w:val="0"/>
                <w:sz w:val="24"/>
                <w:szCs w:val="24"/>
              </w:rPr>
              <w:t>Наименование органа</w:t>
            </w:r>
          </w:p>
        </w:tc>
        <w:tc>
          <w:tcPr>
            <w:tcW w:w="6201" w:type="dxa"/>
          </w:tcPr>
          <w:p w:rsidR="003E7E5B" w:rsidRPr="005E7490" w:rsidRDefault="003E7E5B" w:rsidP="005E7490">
            <w:pPr>
              <w:autoSpaceDE w:val="0"/>
              <w:autoSpaceDN w:val="0"/>
              <w:adjustRightInd w:val="0"/>
              <w:ind w:firstLine="709"/>
              <w:jc w:val="both"/>
              <w:rPr>
                <w:rFonts w:ascii="Times New Roman" w:eastAsiaTheme="minorEastAsia" w:hAnsi="Times New Roman" w:cs="Times New Roman"/>
                <w:b w:val="0"/>
                <w:bCs w:val="0"/>
                <w:sz w:val="24"/>
                <w:szCs w:val="24"/>
              </w:rPr>
            </w:pPr>
            <w:r w:rsidRPr="005E7490">
              <w:rPr>
                <w:rFonts w:ascii="Times New Roman" w:eastAsiaTheme="minorEastAsia" w:hAnsi="Times New Roman" w:cs="Times New Roman"/>
                <w:b w:val="0"/>
                <w:bCs w:val="0"/>
                <w:sz w:val="24"/>
                <w:szCs w:val="24"/>
              </w:rPr>
              <w:t>Функции</w:t>
            </w:r>
          </w:p>
        </w:tc>
      </w:tr>
      <w:tr w:rsidR="003E7E5B" w:rsidRPr="008565B2" w:rsidTr="005E7490">
        <w:tc>
          <w:tcPr>
            <w:tcW w:w="3369" w:type="dxa"/>
          </w:tcPr>
          <w:p w:rsidR="003E7E5B" w:rsidRPr="00E00EF9" w:rsidRDefault="003E7E5B" w:rsidP="00E00EF9">
            <w:pPr>
              <w:autoSpaceDE w:val="0"/>
              <w:autoSpaceDN w:val="0"/>
              <w:adjustRightInd w:val="0"/>
              <w:ind w:firstLine="709"/>
              <w:jc w:val="both"/>
              <w:rPr>
                <w:rFonts w:ascii="Times New Roman" w:eastAsiaTheme="minorEastAsia" w:hAnsi="Times New Roman" w:cs="Times New Roman"/>
                <w:b w:val="0"/>
                <w:bCs w:val="0"/>
                <w:sz w:val="24"/>
                <w:szCs w:val="24"/>
              </w:rPr>
            </w:pPr>
            <w:r w:rsidRPr="00E00EF9">
              <w:rPr>
                <w:rFonts w:ascii="Times New Roman" w:eastAsiaTheme="minorEastAsia" w:hAnsi="Times New Roman" w:cs="Times New Roman"/>
                <w:b w:val="0"/>
                <w:bCs w:val="0"/>
                <w:sz w:val="24"/>
                <w:szCs w:val="24"/>
              </w:rPr>
              <w:t>Администрация Кувандыкского городского округа Оренбургской области</w:t>
            </w:r>
          </w:p>
        </w:tc>
        <w:tc>
          <w:tcPr>
            <w:tcW w:w="6201" w:type="dxa"/>
          </w:tcPr>
          <w:p w:rsidR="003E7E5B" w:rsidRPr="00E00EF9" w:rsidRDefault="003E7E5B" w:rsidP="00E00EF9">
            <w:pPr>
              <w:pStyle w:val="a3"/>
              <w:numPr>
                <w:ilvl w:val="0"/>
                <w:numId w:val="20"/>
              </w:numPr>
              <w:autoSpaceDE w:val="0"/>
              <w:autoSpaceDN w:val="0"/>
              <w:adjustRightInd w:val="0"/>
              <w:ind w:firstLine="709"/>
              <w:jc w:val="both"/>
              <w:rPr>
                <w:rFonts w:ascii="Times New Roman" w:hAnsi="Times New Roman" w:cs="Times New Roman"/>
                <w:b w:val="0"/>
                <w:sz w:val="24"/>
                <w:szCs w:val="24"/>
              </w:rPr>
            </w:pPr>
            <w:r w:rsidRPr="00E00EF9">
              <w:rPr>
                <w:rFonts w:ascii="Times New Roman" w:hAnsi="Times New Roman" w:cs="Times New Roman"/>
                <w:b w:val="0"/>
                <w:sz w:val="24"/>
                <w:szCs w:val="24"/>
              </w:rPr>
              <w:t>утверждение Устава Учреждения, внесения изменений и дополнений к нему;</w:t>
            </w:r>
          </w:p>
          <w:p w:rsidR="003E7E5B" w:rsidRPr="00E00EF9" w:rsidRDefault="003E7E5B" w:rsidP="00E00EF9">
            <w:pPr>
              <w:pStyle w:val="a3"/>
              <w:numPr>
                <w:ilvl w:val="0"/>
                <w:numId w:val="20"/>
              </w:numPr>
              <w:autoSpaceDE w:val="0"/>
              <w:autoSpaceDN w:val="0"/>
              <w:adjustRightInd w:val="0"/>
              <w:ind w:firstLine="709"/>
              <w:jc w:val="both"/>
              <w:rPr>
                <w:rFonts w:ascii="Times New Roman" w:hAnsi="Times New Roman" w:cs="Times New Roman"/>
                <w:b w:val="0"/>
                <w:sz w:val="24"/>
                <w:szCs w:val="24"/>
              </w:rPr>
            </w:pPr>
            <w:r w:rsidRPr="00E00EF9">
              <w:rPr>
                <w:rFonts w:ascii="Times New Roman" w:hAnsi="Times New Roman" w:cs="Times New Roman"/>
                <w:b w:val="0"/>
                <w:sz w:val="24"/>
                <w:szCs w:val="24"/>
              </w:rPr>
              <w:t>установление размера ежемесячной платы за присмотр и уход детей в Учреждении;</w:t>
            </w:r>
          </w:p>
          <w:p w:rsidR="003E7E5B" w:rsidRPr="00E00EF9" w:rsidRDefault="003E7E5B" w:rsidP="00E00EF9">
            <w:pPr>
              <w:pStyle w:val="a3"/>
              <w:numPr>
                <w:ilvl w:val="0"/>
                <w:numId w:val="20"/>
              </w:numPr>
              <w:autoSpaceDE w:val="0"/>
              <w:autoSpaceDN w:val="0"/>
              <w:adjustRightInd w:val="0"/>
              <w:ind w:firstLine="709"/>
              <w:jc w:val="both"/>
              <w:rPr>
                <w:rFonts w:ascii="Times New Roman" w:hAnsi="Times New Roman" w:cs="Times New Roman"/>
                <w:b w:val="0"/>
                <w:sz w:val="24"/>
                <w:szCs w:val="24"/>
              </w:rPr>
            </w:pPr>
            <w:r w:rsidRPr="00E00EF9">
              <w:rPr>
                <w:rFonts w:ascii="Times New Roman" w:hAnsi="Times New Roman" w:cs="Times New Roman"/>
                <w:b w:val="0"/>
                <w:sz w:val="24"/>
                <w:szCs w:val="24"/>
              </w:rPr>
              <w:t xml:space="preserve">установление порядка выплаты денежной компенсации расходов по оплате жилья и коммунальных услуг педагогическим работникам образовательной организации, проживающим и работающим в сельских населённых пунктах, рабочих </w:t>
            </w:r>
            <w:r w:rsidRPr="00E00EF9">
              <w:rPr>
                <w:rFonts w:ascii="Times New Roman" w:hAnsi="Times New Roman" w:cs="Times New Roman"/>
                <w:b w:val="0"/>
                <w:sz w:val="24"/>
                <w:szCs w:val="24"/>
              </w:rPr>
              <w:lastRenderedPageBreak/>
              <w:t>посёлках (посёлках городского типа);</w:t>
            </w:r>
          </w:p>
          <w:p w:rsidR="003E7E5B" w:rsidRPr="00E00EF9" w:rsidRDefault="003E7E5B" w:rsidP="00E00EF9">
            <w:pPr>
              <w:pStyle w:val="a3"/>
              <w:numPr>
                <w:ilvl w:val="0"/>
                <w:numId w:val="20"/>
              </w:numPr>
              <w:tabs>
                <w:tab w:val="left" w:pos="1418"/>
                <w:tab w:val="left" w:pos="1560"/>
              </w:tabs>
              <w:ind w:firstLine="709"/>
              <w:jc w:val="both"/>
              <w:rPr>
                <w:rFonts w:ascii="Times New Roman" w:hAnsi="Times New Roman" w:cs="Times New Roman"/>
                <w:b w:val="0"/>
                <w:sz w:val="24"/>
                <w:szCs w:val="24"/>
              </w:rPr>
            </w:pPr>
            <w:proofErr w:type="gramStart"/>
            <w:r w:rsidRPr="00E00EF9">
              <w:rPr>
                <w:rFonts w:ascii="Times New Roman" w:hAnsi="Times New Roman" w:cs="Times New Roman"/>
                <w:b w:val="0"/>
                <w:sz w:val="24"/>
                <w:szCs w:val="24"/>
              </w:rPr>
              <w:t>финансовое обеспечение муниципального задания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3E7E5B" w:rsidRPr="00E00EF9" w:rsidRDefault="003E7E5B" w:rsidP="00E00EF9">
            <w:pPr>
              <w:pStyle w:val="a3"/>
              <w:numPr>
                <w:ilvl w:val="0"/>
                <w:numId w:val="20"/>
              </w:numPr>
              <w:ind w:firstLine="709"/>
              <w:jc w:val="both"/>
              <w:rPr>
                <w:rFonts w:ascii="Times New Roman" w:hAnsi="Times New Roman" w:cs="Times New Roman"/>
                <w:b w:val="0"/>
                <w:sz w:val="24"/>
                <w:szCs w:val="24"/>
              </w:rPr>
            </w:pPr>
            <w:proofErr w:type="gramStart"/>
            <w:r w:rsidRPr="00E00EF9">
              <w:rPr>
                <w:rFonts w:ascii="Times New Roman" w:hAnsi="Times New Roman" w:cs="Times New Roman"/>
                <w:b w:val="0"/>
                <w:sz w:val="24"/>
                <w:szCs w:val="24"/>
              </w:rPr>
              <w:t>контроль за</w:t>
            </w:r>
            <w:proofErr w:type="gramEnd"/>
            <w:r w:rsidRPr="00E00EF9">
              <w:rPr>
                <w:rFonts w:ascii="Times New Roman" w:hAnsi="Times New Roman" w:cs="Times New Roman"/>
                <w:b w:val="0"/>
                <w:sz w:val="24"/>
                <w:szCs w:val="24"/>
              </w:rPr>
              <w:t xml:space="preserve"> использованием по назначению и сохранностью имущества, закреплённого за Учреждением на праве оперативного управления, в порядке, установленном действующим законодательством.</w:t>
            </w:r>
          </w:p>
          <w:p w:rsidR="003E7E5B" w:rsidRPr="00E00EF9" w:rsidRDefault="004F3067" w:rsidP="00E00EF9">
            <w:pPr>
              <w:pStyle w:val="a3"/>
              <w:numPr>
                <w:ilvl w:val="0"/>
                <w:numId w:val="20"/>
              </w:numPr>
              <w:autoSpaceDE w:val="0"/>
              <w:autoSpaceDN w:val="0"/>
              <w:adjustRightInd w:val="0"/>
              <w:ind w:firstLine="709"/>
              <w:jc w:val="both"/>
              <w:rPr>
                <w:rFonts w:ascii="Times New Roman" w:eastAsiaTheme="minorEastAsia" w:hAnsi="Times New Roman" w:cs="Times New Roman"/>
                <w:b w:val="0"/>
                <w:bCs w:val="0"/>
                <w:sz w:val="24"/>
                <w:szCs w:val="24"/>
              </w:rPr>
            </w:pPr>
            <w:r w:rsidRPr="00E00EF9">
              <w:rPr>
                <w:rFonts w:ascii="Times New Roman" w:eastAsiaTheme="minorEastAsia" w:hAnsi="Times New Roman" w:cs="Times New Roman"/>
                <w:b w:val="0"/>
                <w:bCs w:val="0"/>
                <w:sz w:val="24"/>
                <w:szCs w:val="24"/>
              </w:rPr>
              <w:t>у</w:t>
            </w:r>
            <w:r w:rsidR="003E7E5B" w:rsidRPr="00E00EF9">
              <w:rPr>
                <w:rFonts w:ascii="Times New Roman" w:eastAsiaTheme="minorEastAsia" w:hAnsi="Times New Roman" w:cs="Times New Roman"/>
                <w:b w:val="0"/>
                <w:bCs w:val="0"/>
                <w:sz w:val="24"/>
                <w:szCs w:val="24"/>
              </w:rPr>
              <w:t>чет и контроль  особо ценного  движимого имущества</w:t>
            </w:r>
          </w:p>
        </w:tc>
      </w:tr>
      <w:tr w:rsidR="003E7E5B" w:rsidRPr="008565B2" w:rsidTr="005E7490">
        <w:tc>
          <w:tcPr>
            <w:tcW w:w="3369" w:type="dxa"/>
          </w:tcPr>
          <w:p w:rsidR="003E7E5B" w:rsidRPr="00E00EF9" w:rsidRDefault="004F3067" w:rsidP="00E00EF9">
            <w:pPr>
              <w:autoSpaceDE w:val="0"/>
              <w:autoSpaceDN w:val="0"/>
              <w:adjustRightInd w:val="0"/>
              <w:ind w:firstLine="709"/>
              <w:jc w:val="both"/>
              <w:rPr>
                <w:rFonts w:ascii="Times New Roman" w:eastAsiaTheme="minorEastAsia" w:hAnsi="Times New Roman" w:cs="Times New Roman"/>
                <w:b w:val="0"/>
                <w:bCs w:val="0"/>
                <w:sz w:val="24"/>
                <w:szCs w:val="24"/>
              </w:rPr>
            </w:pPr>
            <w:r w:rsidRPr="00E00EF9">
              <w:rPr>
                <w:rFonts w:ascii="Times New Roman" w:eastAsiaTheme="minorEastAsia" w:hAnsi="Times New Roman" w:cs="Times New Roman"/>
                <w:b w:val="0"/>
                <w:bCs w:val="0"/>
                <w:sz w:val="24"/>
                <w:szCs w:val="24"/>
              </w:rPr>
              <w:lastRenderedPageBreak/>
              <w:t>Управление образования администрации муни</w:t>
            </w:r>
            <w:r w:rsidR="00EA5611" w:rsidRPr="00E00EF9">
              <w:rPr>
                <w:rFonts w:ascii="Times New Roman" w:eastAsiaTheme="minorEastAsia" w:hAnsi="Times New Roman" w:cs="Times New Roman"/>
                <w:b w:val="0"/>
                <w:bCs w:val="0"/>
                <w:sz w:val="24"/>
                <w:szCs w:val="24"/>
              </w:rPr>
              <w:t>ци</w:t>
            </w:r>
            <w:r w:rsidRPr="00E00EF9">
              <w:rPr>
                <w:rFonts w:ascii="Times New Roman" w:eastAsiaTheme="minorEastAsia" w:hAnsi="Times New Roman" w:cs="Times New Roman"/>
                <w:b w:val="0"/>
                <w:bCs w:val="0"/>
                <w:sz w:val="24"/>
                <w:szCs w:val="24"/>
              </w:rPr>
              <w:t>пального образования Кувандыкский городской округ</w:t>
            </w:r>
          </w:p>
        </w:tc>
        <w:tc>
          <w:tcPr>
            <w:tcW w:w="6201" w:type="dxa"/>
          </w:tcPr>
          <w:p w:rsidR="003E7E5B" w:rsidRPr="00E00EF9" w:rsidRDefault="00EA5611" w:rsidP="00E00EF9">
            <w:pPr>
              <w:pStyle w:val="a3"/>
              <w:numPr>
                <w:ilvl w:val="0"/>
                <w:numId w:val="21"/>
              </w:numPr>
              <w:autoSpaceDE w:val="0"/>
              <w:autoSpaceDN w:val="0"/>
              <w:adjustRightInd w:val="0"/>
              <w:ind w:firstLine="709"/>
              <w:jc w:val="both"/>
              <w:rPr>
                <w:rFonts w:ascii="Times New Roman" w:eastAsiaTheme="minorEastAsia" w:hAnsi="Times New Roman" w:cs="Times New Roman"/>
                <w:b w:val="0"/>
                <w:bCs w:val="0"/>
                <w:sz w:val="24"/>
                <w:szCs w:val="24"/>
              </w:rPr>
            </w:pPr>
            <w:r w:rsidRPr="00E00EF9">
              <w:rPr>
                <w:rFonts w:ascii="Times New Roman" w:hAnsi="Times New Roman" w:cs="Times New Roman"/>
                <w:b w:val="0"/>
                <w:sz w:val="24"/>
                <w:szCs w:val="24"/>
              </w:rPr>
              <w:t>выполн</w:t>
            </w:r>
            <w:r w:rsidR="004F3067" w:rsidRPr="00E00EF9">
              <w:rPr>
                <w:rFonts w:ascii="Times New Roman" w:hAnsi="Times New Roman" w:cs="Times New Roman"/>
                <w:b w:val="0"/>
                <w:sz w:val="24"/>
                <w:szCs w:val="24"/>
              </w:rPr>
              <w:t xml:space="preserve">яет </w:t>
            </w:r>
            <w:proofErr w:type="gramStart"/>
            <w:r w:rsidR="004F3067" w:rsidRPr="00E00EF9">
              <w:rPr>
                <w:rFonts w:ascii="Times New Roman" w:hAnsi="Times New Roman" w:cs="Times New Roman"/>
                <w:b w:val="0"/>
                <w:sz w:val="24"/>
                <w:szCs w:val="24"/>
              </w:rPr>
              <w:t>функции</w:t>
            </w:r>
            <w:proofErr w:type="gramEnd"/>
            <w:r w:rsidR="004F3067" w:rsidRPr="00E00EF9">
              <w:rPr>
                <w:rFonts w:ascii="Times New Roman" w:hAnsi="Times New Roman" w:cs="Times New Roman"/>
                <w:b w:val="0"/>
                <w:sz w:val="24"/>
                <w:szCs w:val="24"/>
              </w:rPr>
              <w:t xml:space="preserve"> и полномочия учредителя от имени муниципального образования Кувандыкский городской округ осуществляет администрация муниципального образования Кувандыкский городской округ по решению вопросов местного значения в сфере образования (далее Учредитель) и управление образования администрации муниципального образования Кувандыкский городской округ (далее Управление образования), в пределах полномочий, отнесенных действующими нормативными правовыми актами МО Кувандыкский городской округ к компетенции Управления образования администрации муниципального образования Кувандыкский городской округ;</w:t>
            </w:r>
          </w:p>
          <w:p w:rsidR="004F3067" w:rsidRPr="00E00EF9" w:rsidRDefault="004F3067" w:rsidP="00E00EF9">
            <w:pPr>
              <w:pStyle w:val="a3"/>
              <w:numPr>
                <w:ilvl w:val="0"/>
                <w:numId w:val="21"/>
              </w:numPr>
              <w:autoSpaceDE w:val="0"/>
              <w:autoSpaceDN w:val="0"/>
              <w:adjustRightInd w:val="0"/>
              <w:ind w:firstLine="709"/>
              <w:jc w:val="both"/>
              <w:rPr>
                <w:rFonts w:ascii="Times New Roman" w:eastAsiaTheme="minorEastAsia" w:hAnsi="Times New Roman" w:cs="Times New Roman"/>
                <w:b w:val="0"/>
                <w:bCs w:val="0"/>
                <w:sz w:val="24"/>
                <w:szCs w:val="24"/>
              </w:rPr>
            </w:pPr>
            <w:r w:rsidRPr="00E00EF9">
              <w:rPr>
                <w:rFonts w:ascii="Times New Roman" w:hAnsi="Times New Roman" w:cs="Times New Roman"/>
                <w:b w:val="0"/>
                <w:sz w:val="24"/>
                <w:szCs w:val="24"/>
              </w:rPr>
              <w:t>утверждает муниципальное задание на оказание муниципальных услуг (выполнение работ);</w:t>
            </w:r>
          </w:p>
          <w:p w:rsidR="004F3067" w:rsidRPr="00E00EF9" w:rsidRDefault="004F3067" w:rsidP="00E00EF9">
            <w:pPr>
              <w:pStyle w:val="a3"/>
              <w:numPr>
                <w:ilvl w:val="0"/>
                <w:numId w:val="21"/>
              </w:numPr>
              <w:autoSpaceDE w:val="0"/>
              <w:autoSpaceDN w:val="0"/>
              <w:adjustRightInd w:val="0"/>
              <w:ind w:firstLine="709"/>
              <w:jc w:val="both"/>
              <w:rPr>
                <w:rFonts w:ascii="Times New Roman" w:eastAsiaTheme="minorEastAsia" w:hAnsi="Times New Roman" w:cs="Times New Roman"/>
                <w:b w:val="0"/>
                <w:bCs w:val="0"/>
                <w:sz w:val="24"/>
                <w:szCs w:val="24"/>
              </w:rPr>
            </w:pPr>
            <w:r w:rsidRPr="00E00EF9">
              <w:rPr>
                <w:rFonts w:ascii="Times New Roman" w:hAnsi="Times New Roman" w:cs="Times New Roman"/>
                <w:b w:val="0"/>
                <w:sz w:val="24"/>
                <w:szCs w:val="24"/>
              </w:rPr>
              <w:t>определяет размер субсидий на финансовое обеспечение выполнения муниципального задания;</w:t>
            </w:r>
          </w:p>
          <w:p w:rsidR="004F3067" w:rsidRPr="00E00EF9" w:rsidRDefault="004F3067" w:rsidP="00E00EF9">
            <w:pPr>
              <w:pStyle w:val="a3"/>
              <w:numPr>
                <w:ilvl w:val="0"/>
                <w:numId w:val="21"/>
              </w:numPr>
              <w:autoSpaceDE w:val="0"/>
              <w:autoSpaceDN w:val="0"/>
              <w:adjustRightInd w:val="0"/>
              <w:ind w:firstLine="709"/>
              <w:jc w:val="both"/>
              <w:rPr>
                <w:rFonts w:ascii="Times New Roman" w:eastAsiaTheme="minorEastAsia" w:hAnsi="Times New Roman" w:cs="Times New Roman"/>
                <w:b w:val="0"/>
                <w:bCs w:val="0"/>
                <w:sz w:val="24"/>
                <w:szCs w:val="24"/>
              </w:rPr>
            </w:pPr>
            <w:r w:rsidRPr="00E00EF9">
              <w:rPr>
                <w:rFonts w:ascii="Times New Roman" w:hAnsi="Times New Roman" w:cs="Times New Roman"/>
                <w:b w:val="0"/>
                <w:sz w:val="24"/>
                <w:szCs w:val="24"/>
              </w:rPr>
              <w:t>осуществляет контроль над деятельностью Учреждения в соответствии с законодательством.</w:t>
            </w:r>
          </w:p>
          <w:p w:rsidR="004F3067" w:rsidRPr="00E00EF9" w:rsidRDefault="004F3067" w:rsidP="00E00EF9">
            <w:pPr>
              <w:pStyle w:val="a3"/>
              <w:autoSpaceDE w:val="0"/>
              <w:autoSpaceDN w:val="0"/>
              <w:adjustRightInd w:val="0"/>
              <w:ind w:firstLine="709"/>
              <w:jc w:val="both"/>
              <w:rPr>
                <w:rFonts w:ascii="Times New Roman" w:eastAsiaTheme="minorEastAsia" w:hAnsi="Times New Roman" w:cs="Times New Roman"/>
                <w:b w:val="0"/>
                <w:bCs w:val="0"/>
                <w:sz w:val="24"/>
                <w:szCs w:val="24"/>
              </w:rPr>
            </w:pPr>
          </w:p>
        </w:tc>
      </w:tr>
      <w:tr w:rsidR="003E7E5B" w:rsidRPr="008565B2" w:rsidTr="005E7490">
        <w:tc>
          <w:tcPr>
            <w:tcW w:w="3369" w:type="dxa"/>
          </w:tcPr>
          <w:p w:rsidR="00107AE3" w:rsidRPr="00E00EF9" w:rsidRDefault="00107AE3" w:rsidP="00E00EF9">
            <w:pPr>
              <w:ind w:firstLine="709"/>
              <w:jc w:val="both"/>
              <w:rPr>
                <w:rFonts w:ascii="Times New Roman" w:hAnsi="Times New Roman" w:cs="Times New Roman"/>
                <w:b w:val="0"/>
                <w:sz w:val="24"/>
                <w:szCs w:val="24"/>
              </w:rPr>
            </w:pPr>
            <w:r w:rsidRPr="00E00EF9">
              <w:rPr>
                <w:rFonts w:ascii="Times New Roman" w:hAnsi="Times New Roman" w:cs="Times New Roman"/>
                <w:b w:val="0"/>
                <w:sz w:val="24"/>
                <w:szCs w:val="24"/>
              </w:rPr>
              <w:t>«МБОУ «</w:t>
            </w:r>
            <w:proofErr w:type="spellStart"/>
            <w:r w:rsidRPr="00E00EF9">
              <w:rPr>
                <w:rFonts w:ascii="Times New Roman" w:hAnsi="Times New Roman" w:cs="Times New Roman"/>
                <w:b w:val="0"/>
                <w:sz w:val="24"/>
                <w:szCs w:val="24"/>
              </w:rPr>
              <w:t>Ибрагимовская</w:t>
            </w:r>
            <w:proofErr w:type="spellEnd"/>
            <w:r w:rsidRPr="00E00EF9">
              <w:rPr>
                <w:rFonts w:ascii="Times New Roman" w:hAnsi="Times New Roman" w:cs="Times New Roman"/>
                <w:b w:val="0"/>
                <w:sz w:val="24"/>
                <w:szCs w:val="24"/>
              </w:rPr>
              <w:t xml:space="preserve"> средняя общеобразовательная школа им. </w:t>
            </w:r>
            <w:proofErr w:type="spellStart"/>
            <w:r w:rsidRPr="00E00EF9">
              <w:rPr>
                <w:rFonts w:ascii="Times New Roman" w:hAnsi="Times New Roman" w:cs="Times New Roman"/>
                <w:b w:val="0"/>
                <w:sz w:val="24"/>
                <w:szCs w:val="24"/>
              </w:rPr>
              <w:t>А.Д.Трынова</w:t>
            </w:r>
            <w:proofErr w:type="spellEnd"/>
            <w:r w:rsidRPr="00E00EF9">
              <w:rPr>
                <w:rFonts w:ascii="Times New Roman" w:hAnsi="Times New Roman" w:cs="Times New Roman"/>
                <w:b w:val="0"/>
                <w:sz w:val="24"/>
                <w:szCs w:val="24"/>
              </w:rPr>
              <w:t xml:space="preserve"> Кувандыкского городского округа Оренбургской области»</w:t>
            </w:r>
          </w:p>
          <w:p w:rsidR="003E7E5B" w:rsidRPr="00E00EF9" w:rsidRDefault="003E7E5B" w:rsidP="00E00EF9">
            <w:pPr>
              <w:ind w:firstLine="709"/>
              <w:jc w:val="both"/>
              <w:rPr>
                <w:rFonts w:ascii="Times New Roman" w:hAnsi="Times New Roman" w:cs="Times New Roman"/>
                <w:b w:val="0"/>
                <w:sz w:val="24"/>
                <w:szCs w:val="24"/>
              </w:rPr>
            </w:pPr>
          </w:p>
        </w:tc>
        <w:tc>
          <w:tcPr>
            <w:tcW w:w="6201" w:type="dxa"/>
          </w:tcPr>
          <w:p w:rsidR="003E7E5B" w:rsidRPr="00E00EF9" w:rsidRDefault="00107AE3" w:rsidP="00E00EF9">
            <w:pPr>
              <w:autoSpaceDE w:val="0"/>
              <w:autoSpaceDN w:val="0"/>
              <w:adjustRightInd w:val="0"/>
              <w:ind w:firstLine="709"/>
              <w:jc w:val="both"/>
              <w:rPr>
                <w:rFonts w:ascii="Times New Roman" w:eastAsiaTheme="minorEastAsia" w:hAnsi="Times New Roman" w:cs="Times New Roman"/>
                <w:b w:val="0"/>
                <w:bCs w:val="0"/>
                <w:sz w:val="24"/>
                <w:szCs w:val="24"/>
              </w:rPr>
            </w:pPr>
            <w:r w:rsidRPr="00E00EF9">
              <w:rPr>
                <w:rFonts w:ascii="Times New Roman" w:hAnsi="Times New Roman" w:cs="Times New Roman"/>
                <w:b w:val="0"/>
                <w:sz w:val="24"/>
                <w:szCs w:val="24"/>
              </w:rPr>
              <w:t>Обеспечение преемственности в воспитании и обучении детей. Выстраивание системы взаимодействия детского сада, школы, семьи, направленной на повышение качества образования и воспитания детей, их социальную защиту</w:t>
            </w:r>
          </w:p>
        </w:tc>
      </w:tr>
      <w:tr w:rsidR="003E7E5B" w:rsidRPr="008565B2" w:rsidTr="005E7490">
        <w:tc>
          <w:tcPr>
            <w:tcW w:w="3369" w:type="dxa"/>
          </w:tcPr>
          <w:p w:rsidR="003E7E5B" w:rsidRPr="00E00EF9" w:rsidRDefault="00107AE3" w:rsidP="00E00EF9">
            <w:pPr>
              <w:autoSpaceDE w:val="0"/>
              <w:autoSpaceDN w:val="0"/>
              <w:adjustRightInd w:val="0"/>
              <w:ind w:firstLine="709"/>
              <w:jc w:val="both"/>
              <w:rPr>
                <w:rFonts w:ascii="Times New Roman" w:eastAsiaTheme="minorEastAsia" w:hAnsi="Times New Roman" w:cs="Times New Roman"/>
                <w:b w:val="0"/>
                <w:bCs w:val="0"/>
                <w:sz w:val="24"/>
                <w:szCs w:val="24"/>
              </w:rPr>
            </w:pPr>
            <w:r w:rsidRPr="00E00EF9">
              <w:rPr>
                <w:rFonts w:ascii="Times New Roman" w:eastAsiaTheme="minorEastAsia" w:hAnsi="Times New Roman" w:cs="Times New Roman"/>
                <w:b w:val="0"/>
                <w:bCs w:val="0"/>
                <w:sz w:val="24"/>
                <w:szCs w:val="24"/>
              </w:rPr>
              <w:t>ГБУЗ «Городская больница» города Кувандыка</w:t>
            </w:r>
          </w:p>
        </w:tc>
        <w:tc>
          <w:tcPr>
            <w:tcW w:w="6201" w:type="dxa"/>
          </w:tcPr>
          <w:p w:rsidR="003E7E5B" w:rsidRPr="00E00EF9" w:rsidRDefault="00107AE3" w:rsidP="00E00EF9">
            <w:pPr>
              <w:autoSpaceDE w:val="0"/>
              <w:autoSpaceDN w:val="0"/>
              <w:adjustRightInd w:val="0"/>
              <w:ind w:firstLine="709"/>
              <w:jc w:val="both"/>
              <w:rPr>
                <w:rFonts w:ascii="Times New Roman" w:eastAsiaTheme="minorEastAsia" w:hAnsi="Times New Roman" w:cs="Times New Roman"/>
                <w:b w:val="0"/>
                <w:bCs w:val="0"/>
                <w:sz w:val="24"/>
                <w:szCs w:val="24"/>
              </w:rPr>
            </w:pPr>
            <w:r w:rsidRPr="00E00EF9">
              <w:rPr>
                <w:rFonts w:ascii="Times New Roman" w:eastAsiaTheme="minorEastAsia" w:hAnsi="Times New Roman" w:cs="Times New Roman"/>
                <w:b w:val="0"/>
                <w:bCs w:val="0"/>
                <w:sz w:val="24"/>
                <w:szCs w:val="24"/>
              </w:rPr>
              <w:t>Повышение качества медицинского обслуживания детей, решение задач по улучшению уровня здоровья детей и снижения заболеваемости.</w:t>
            </w:r>
          </w:p>
        </w:tc>
      </w:tr>
      <w:tr w:rsidR="003E7E5B" w:rsidRPr="008565B2" w:rsidTr="005E7490">
        <w:tc>
          <w:tcPr>
            <w:tcW w:w="3369" w:type="dxa"/>
          </w:tcPr>
          <w:p w:rsidR="003E7E5B" w:rsidRPr="00E00EF9" w:rsidRDefault="00107AE3" w:rsidP="00E00EF9">
            <w:pPr>
              <w:autoSpaceDE w:val="0"/>
              <w:autoSpaceDN w:val="0"/>
              <w:adjustRightInd w:val="0"/>
              <w:ind w:firstLine="709"/>
              <w:jc w:val="both"/>
              <w:rPr>
                <w:rFonts w:ascii="Times New Roman" w:eastAsiaTheme="minorEastAsia" w:hAnsi="Times New Roman" w:cs="Times New Roman"/>
                <w:b w:val="0"/>
                <w:bCs w:val="0"/>
                <w:sz w:val="24"/>
                <w:szCs w:val="24"/>
              </w:rPr>
            </w:pPr>
            <w:r w:rsidRPr="00E00EF9">
              <w:rPr>
                <w:rFonts w:ascii="Times New Roman" w:eastAsiaTheme="minorEastAsia" w:hAnsi="Times New Roman" w:cs="Times New Roman"/>
                <w:b w:val="0"/>
                <w:bCs w:val="0"/>
                <w:sz w:val="24"/>
                <w:szCs w:val="24"/>
              </w:rPr>
              <w:lastRenderedPageBreak/>
              <w:t>ГИБДД МВД МО Кувандыкский городской округ</w:t>
            </w:r>
          </w:p>
        </w:tc>
        <w:tc>
          <w:tcPr>
            <w:tcW w:w="6201" w:type="dxa"/>
          </w:tcPr>
          <w:p w:rsidR="003E7E5B" w:rsidRPr="00E00EF9" w:rsidRDefault="00107AE3" w:rsidP="00E00EF9">
            <w:pPr>
              <w:autoSpaceDE w:val="0"/>
              <w:autoSpaceDN w:val="0"/>
              <w:adjustRightInd w:val="0"/>
              <w:ind w:firstLine="709"/>
              <w:jc w:val="both"/>
              <w:rPr>
                <w:rFonts w:ascii="Times New Roman" w:eastAsiaTheme="minorEastAsia" w:hAnsi="Times New Roman" w:cs="Times New Roman"/>
                <w:b w:val="0"/>
                <w:bCs w:val="0"/>
                <w:sz w:val="24"/>
                <w:szCs w:val="24"/>
              </w:rPr>
            </w:pPr>
            <w:r w:rsidRPr="00E00EF9">
              <w:rPr>
                <w:rFonts w:ascii="Times New Roman" w:hAnsi="Times New Roman" w:cs="Times New Roman"/>
                <w:b w:val="0"/>
                <w:sz w:val="24"/>
                <w:szCs w:val="24"/>
              </w:rPr>
              <w:t>Профилактика и предупреждение детского дорожно – транспортного травматизма, формирование у детей навыков осознанного безопасного поведения, повышение ответственности родителей за соблюдением детьми правил дорожного движения.</w:t>
            </w:r>
          </w:p>
        </w:tc>
      </w:tr>
      <w:tr w:rsidR="003E7E5B" w:rsidRPr="008565B2" w:rsidTr="005E7490">
        <w:tc>
          <w:tcPr>
            <w:tcW w:w="3369" w:type="dxa"/>
          </w:tcPr>
          <w:p w:rsidR="003E7E5B" w:rsidRPr="00E00EF9" w:rsidRDefault="00107AE3" w:rsidP="00E00EF9">
            <w:pPr>
              <w:autoSpaceDE w:val="0"/>
              <w:autoSpaceDN w:val="0"/>
              <w:adjustRightInd w:val="0"/>
              <w:ind w:firstLine="709"/>
              <w:jc w:val="both"/>
              <w:rPr>
                <w:rFonts w:ascii="Times New Roman" w:eastAsiaTheme="minorEastAsia" w:hAnsi="Times New Roman" w:cs="Times New Roman"/>
                <w:b w:val="0"/>
                <w:bCs w:val="0"/>
                <w:sz w:val="24"/>
                <w:szCs w:val="24"/>
              </w:rPr>
            </w:pPr>
            <w:r w:rsidRPr="00E00EF9">
              <w:rPr>
                <w:rFonts w:ascii="Times New Roman" w:eastAsiaTheme="minorEastAsia" w:hAnsi="Times New Roman" w:cs="Times New Roman"/>
                <w:b w:val="0"/>
                <w:bCs w:val="0"/>
                <w:sz w:val="24"/>
                <w:szCs w:val="24"/>
              </w:rPr>
              <w:t>МБУК «Ибрагимовский Дом культуры»</w:t>
            </w:r>
          </w:p>
        </w:tc>
        <w:tc>
          <w:tcPr>
            <w:tcW w:w="6201" w:type="dxa"/>
          </w:tcPr>
          <w:p w:rsidR="00986025" w:rsidRPr="00E00EF9" w:rsidRDefault="00986025" w:rsidP="00E00EF9">
            <w:pPr>
              <w:pStyle w:val="a3"/>
              <w:numPr>
                <w:ilvl w:val="0"/>
                <w:numId w:val="22"/>
              </w:numPr>
              <w:ind w:firstLine="709"/>
              <w:jc w:val="both"/>
              <w:rPr>
                <w:rFonts w:ascii="Times New Roman" w:hAnsi="Times New Roman" w:cs="Times New Roman"/>
                <w:b w:val="0"/>
                <w:sz w:val="24"/>
                <w:szCs w:val="24"/>
              </w:rPr>
            </w:pPr>
            <w:r w:rsidRPr="00E00EF9">
              <w:rPr>
                <w:rFonts w:ascii="Times New Roman" w:hAnsi="Times New Roman" w:cs="Times New Roman"/>
                <w:b w:val="0"/>
                <w:sz w:val="24"/>
                <w:szCs w:val="24"/>
              </w:rPr>
              <w:t>о</w:t>
            </w:r>
            <w:r w:rsidR="00107AE3" w:rsidRPr="00E00EF9">
              <w:rPr>
                <w:rFonts w:ascii="Times New Roman" w:hAnsi="Times New Roman" w:cs="Times New Roman"/>
                <w:b w:val="0"/>
                <w:sz w:val="24"/>
                <w:szCs w:val="24"/>
              </w:rPr>
              <w:t>существление интегрированного подхода к эстетическому воспитанию и формированию художественно-творческих способностей;</w:t>
            </w:r>
          </w:p>
          <w:p w:rsidR="00107AE3" w:rsidRPr="00E00EF9" w:rsidRDefault="00986025" w:rsidP="00E00EF9">
            <w:pPr>
              <w:pStyle w:val="a3"/>
              <w:numPr>
                <w:ilvl w:val="0"/>
                <w:numId w:val="22"/>
              </w:numPr>
              <w:ind w:firstLine="709"/>
              <w:jc w:val="both"/>
              <w:rPr>
                <w:rFonts w:ascii="Times New Roman" w:hAnsi="Times New Roman" w:cs="Times New Roman"/>
                <w:b w:val="0"/>
                <w:sz w:val="24"/>
                <w:szCs w:val="24"/>
              </w:rPr>
            </w:pPr>
            <w:r w:rsidRPr="00E00EF9">
              <w:rPr>
                <w:rFonts w:ascii="Times New Roman" w:hAnsi="Times New Roman" w:cs="Times New Roman"/>
                <w:b w:val="0"/>
                <w:sz w:val="24"/>
                <w:szCs w:val="24"/>
              </w:rPr>
              <w:t>формирование у детей ценностных ориентиров гражданской культуры: патриотизма, исторической памяти; привлечение внимания детей к истории страны, истории и уникальности родного края, города, сохранению его исторической памяти;</w:t>
            </w:r>
          </w:p>
          <w:p w:rsidR="00986025" w:rsidRPr="00E00EF9" w:rsidRDefault="00986025" w:rsidP="00E00EF9">
            <w:pPr>
              <w:pStyle w:val="a3"/>
              <w:numPr>
                <w:ilvl w:val="0"/>
                <w:numId w:val="22"/>
              </w:numPr>
              <w:ind w:firstLine="709"/>
              <w:jc w:val="both"/>
              <w:rPr>
                <w:rFonts w:ascii="Times New Roman" w:hAnsi="Times New Roman" w:cs="Times New Roman"/>
                <w:b w:val="0"/>
                <w:sz w:val="24"/>
                <w:szCs w:val="24"/>
              </w:rPr>
            </w:pPr>
            <w:r w:rsidRPr="00E00EF9">
              <w:rPr>
                <w:rFonts w:ascii="Times New Roman" w:hAnsi="Times New Roman" w:cs="Times New Roman"/>
                <w:b w:val="0"/>
                <w:sz w:val="24"/>
                <w:szCs w:val="24"/>
              </w:rPr>
              <w:t>работа по приобщению ребенка к книге, воспитанию будущего читателя.</w:t>
            </w:r>
          </w:p>
          <w:p w:rsidR="00986025" w:rsidRPr="00E00EF9" w:rsidRDefault="00986025" w:rsidP="00E00EF9">
            <w:pPr>
              <w:pStyle w:val="a3"/>
              <w:numPr>
                <w:ilvl w:val="0"/>
                <w:numId w:val="22"/>
              </w:numPr>
              <w:ind w:firstLine="709"/>
              <w:jc w:val="both"/>
              <w:rPr>
                <w:rFonts w:eastAsiaTheme="minorEastAsia"/>
                <w:sz w:val="24"/>
                <w:szCs w:val="24"/>
              </w:rPr>
            </w:pPr>
            <w:r w:rsidRPr="00E00EF9">
              <w:rPr>
                <w:rFonts w:ascii="Times New Roman" w:hAnsi="Times New Roman" w:cs="Times New Roman"/>
                <w:b w:val="0"/>
                <w:sz w:val="24"/>
                <w:szCs w:val="24"/>
              </w:rPr>
              <w:t>создание у ребенка целостного представления об окружающем мире, развитие познавательной мотивации</w:t>
            </w:r>
          </w:p>
        </w:tc>
      </w:tr>
    </w:tbl>
    <w:p w:rsidR="004B00D8" w:rsidRDefault="004B00D8" w:rsidP="008565B2">
      <w:pPr>
        <w:autoSpaceDE w:val="0"/>
        <w:autoSpaceDN w:val="0"/>
        <w:adjustRightInd w:val="0"/>
        <w:spacing w:after="0" w:line="360" w:lineRule="auto"/>
        <w:ind w:firstLine="709"/>
        <w:jc w:val="both"/>
        <w:rPr>
          <w:rFonts w:ascii="Times New Roman" w:hAnsi="Times New Roman" w:cs="Times New Roman"/>
          <w:sz w:val="28"/>
          <w:szCs w:val="28"/>
        </w:rPr>
      </w:pPr>
    </w:p>
    <w:p w:rsidR="00DF0F12" w:rsidRPr="008565B2" w:rsidRDefault="00DD0165" w:rsidP="008565B2">
      <w:pPr>
        <w:autoSpaceDE w:val="0"/>
        <w:autoSpaceDN w:val="0"/>
        <w:adjustRightInd w:val="0"/>
        <w:spacing w:after="0" w:line="360" w:lineRule="auto"/>
        <w:ind w:firstLine="709"/>
        <w:jc w:val="both"/>
        <w:rPr>
          <w:rFonts w:ascii="Times New Roman" w:eastAsiaTheme="minorEastAsia" w:hAnsi="Times New Roman" w:cs="Times New Roman"/>
          <w:bCs w:val="0"/>
          <w:sz w:val="28"/>
          <w:szCs w:val="28"/>
        </w:rPr>
      </w:pPr>
      <w:r w:rsidRPr="008565B2">
        <w:rPr>
          <w:rFonts w:ascii="Times New Roman" w:hAnsi="Times New Roman" w:cs="Times New Roman"/>
          <w:sz w:val="28"/>
          <w:szCs w:val="28"/>
        </w:rPr>
        <w:t xml:space="preserve">1.1.Оценка </w:t>
      </w:r>
      <w:r w:rsidR="00DF0F12" w:rsidRPr="008565B2">
        <w:rPr>
          <w:rFonts w:ascii="Times New Roman" w:hAnsi="Times New Roman" w:cs="Times New Roman"/>
          <w:sz w:val="28"/>
          <w:szCs w:val="28"/>
        </w:rPr>
        <w:t>образовательной деятельности</w:t>
      </w:r>
    </w:p>
    <w:p w:rsidR="00DF0F12" w:rsidRPr="008565B2" w:rsidRDefault="009F507C" w:rsidP="008565B2">
      <w:pPr>
        <w:autoSpaceDE w:val="0"/>
        <w:autoSpaceDN w:val="0"/>
        <w:adjustRightInd w:val="0"/>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sz w:val="28"/>
          <w:szCs w:val="28"/>
        </w:rPr>
        <w:t xml:space="preserve"> </w:t>
      </w:r>
      <w:r w:rsidR="00DD0165" w:rsidRPr="008565B2">
        <w:rPr>
          <w:rFonts w:ascii="Times New Roman" w:hAnsi="Times New Roman" w:cs="Times New Roman"/>
          <w:b w:val="0"/>
          <w:sz w:val="28"/>
          <w:szCs w:val="28"/>
        </w:rPr>
        <w:t xml:space="preserve"> </w:t>
      </w:r>
      <w:r w:rsidR="00DF0F12" w:rsidRPr="008565B2">
        <w:rPr>
          <w:rFonts w:ascii="Times New Roman" w:hAnsi="Times New Roman" w:cs="Times New Roman"/>
          <w:b w:val="0"/>
          <w:sz w:val="28"/>
          <w:szCs w:val="28"/>
        </w:rPr>
        <w:t>Муниципальное бюджетное дошкольное образовательное учреждение «Ибрагимовский детский сад «Алёнка» Кувандыкского городского округа Оренбургской области» (дале</w:t>
      </w:r>
      <w:proofErr w:type="gramStart"/>
      <w:r w:rsidR="00DF0F12" w:rsidRPr="008565B2">
        <w:rPr>
          <w:rFonts w:ascii="Times New Roman" w:hAnsi="Times New Roman" w:cs="Times New Roman"/>
          <w:b w:val="0"/>
          <w:sz w:val="28"/>
          <w:szCs w:val="28"/>
        </w:rPr>
        <w:t>е-</w:t>
      </w:r>
      <w:proofErr w:type="gramEnd"/>
      <w:r w:rsidR="00DF0F12" w:rsidRPr="008565B2">
        <w:rPr>
          <w:rFonts w:ascii="Times New Roman" w:hAnsi="Times New Roman" w:cs="Times New Roman"/>
          <w:b w:val="0"/>
          <w:sz w:val="28"/>
          <w:szCs w:val="28"/>
        </w:rPr>
        <w:t xml:space="preserve"> Учреждение ) действует на основании:</w:t>
      </w:r>
    </w:p>
    <w:p w:rsidR="00DF0F12" w:rsidRPr="008565B2" w:rsidRDefault="00DF0F12" w:rsidP="008565B2">
      <w:pPr>
        <w:pStyle w:val="a3"/>
        <w:numPr>
          <w:ilvl w:val="0"/>
          <w:numId w:val="23"/>
        </w:numPr>
        <w:autoSpaceDE w:val="0"/>
        <w:autoSpaceDN w:val="0"/>
        <w:adjustRightInd w:val="0"/>
        <w:spacing w:after="0" w:line="360" w:lineRule="auto"/>
        <w:ind w:firstLine="709"/>
        <w:jc w:val="both"/>
        <w:rPr>
          <w:rFonts w:ascii="Times New Roman" w:eastAsiaTheme="minorEastAsia" w:hAnsi="Times New Roman" w:cs="Times New Roman"/>
          <w:b w:val="0"/>
          <w:bCs w:val="0"/>
          <w:sz w:val="28"/>
          <w:szCs w:val="28"/>
        </w:rPr>
      </w:pPr>
      <w:r w:rsidRPr="008565B2">
        <w:rPr>
          <w:rFonts w:ascii="Times New Roman" w:hAnsi="Times New Roman" w:cs="Times New Roman"/>
          <w:b w:val="0"/>
          <w:sz w:val="28"/>
          <w:szCs w:val="28"/>
        </w:rPr>
        <w:t xml:space="preserve">Устава, утвержденного Постановлением   администрации Кувандыкского городского округа от 09.02.2017 №175-п; </w:t>
      </w:r>
    </w:p>
    <w:p w:rsidR="001C7CD8" w:rsidRPr="008565B2" w:rsidRDefault="001C7CD8" w:rsidP="008565B2">
      <w:pPr>
        <w:pStyle w:val="a3"/>
        <w:numPr>
          <w:ilvl w:val="0"/>
          <w:numId w:val="23"/>
        </w:numPr>
        <w:autoSpaceDE w:val="0"/>
        <w:autoSpaceDN w:val="0"/>
        <w:adjustRightInd w:val="0"/>
        <w:spacing w:after="0" w:line="360" w:lineRule="auto"/>
        <w:ind w:firstLine="709"/>
        <w:jc w:val="both"/>
        <w:rPr>
          <w:rFonts w:ascii="Times New Roman" w:eastAsiaTheme="minorEastAsia" w:hAnsi="Times New Roman" w:cs="Times New Roman"/>
          <w:b w:val="0"/>
          <w:bCs w:val="0"/>
          <w:sz w:val="28"/>
          <w:szCs w:val="28"/>
        </w:rPr>
      </w:pPr>
      <w:r w:rsidRPr="008565B2">
        <w:rPr>
          <w:rFonts w:ascii="Times New Roman" w:hAnsi="Times New Roman" w:cs="Times New Roman"/>
          <w:b w:val="0"/>
          <w:sz w:val="28"/>
          <w:szCs w:val="28"/>
        </w:rPr>
        <w:t>л</w:t>
      </w:r>
      <w:r w:rsidR="00DD0165" w:rsidRPr="008565B2">
        <w:rPr>
          <w:rFonts w:ascii="Times New Roman" w:hAnsi="Times New Roman" w:cs="Times New Roman"/>
          <w:b w:val="0"/>
          <w:sz w:val="28"/>
          <w:szCs w:val="28"/>
        </w:rPr>
        <w:t xml:space="preserve">ицензии на осуществление образовательной деятельности </w:t>
      </w:r>
      <w:r w:rsidRPr="008565B2">
        <w:rPr>
          <w:rFonts w:ascii="Times New Roman" w:hAnsi="Times New Roman" w:cs="Times New Roman"/>
          <w:b w:val="0"/>
          <w:sz w:val="28"/>
          <w:szCs w:val="28"/>
        </w:rPr>
        <w:t xml:space="preserve">№2803-2 </w:t>
      </w:r>
      <w:r w:rsidR="00DD0165" w:rsidRPr="008565B2">
        <w:rPr>
          <w:rFonts w:ascii="Times New Roman" w:hAnsi="Times New Roman" w:cs="Times New Roman"/>
          <w:b w:val="0"/>
          <w:sz w:val="28"/>
          <w:szCs w:val="28"/>
        </w:rPr>
        <w:t xml:space="preserve">выданной министерством образования Оренбургской области от </w:t>
      </w:r>
      <w:r w:rsidRPr="008565B2">
        <w:rPr>
          <w:rFonts w:ascii="Times New Roman" w:hAnsi="Times New Roman" w:cs="Times New Roman"/>
          <w:b w:val="0"/>
          <w:sz w:val="28"/>
          <w:szCs w:val="28"/>
        </w:rPr>
        <w:t>27мая 2016года</w:t>
      </w:r>
      <w:r w:rsidR="00DD0165" w:rsidRPr="008565B2">
        <w:rPr>
          <w:rFonts w:ascii="Times New Roman" w:hAnsi="Times New Roman" w:cs="Times New Roman"/>
          <w:b w:val="0"/>
          <w:sz w:val="28"/>
          <w:szCs w:val="28"/>
        </w:rPr>
        <w:t xml:space="preserve">. </w:t>
      </w:r>
    </w:p>
    <w:p w:rsidR="001C7CD8" w:rsidRPr="008565B2" w:rsidRDefault="00DD0165" w:rsidP="008565B2">
      <w:pPr>
        <w:autoSpaceDE w:val="0"/>
        <w:autoSpaceDN w:val="0"/>
        <w:adjustRightInd w:val="0"/>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В организации разработаны локальные нормативные акты по основным вопросам организации и осуществления образовательной деятельности, в том числе:</w:t>
      </w:r>
    </w:p>
    <w:p w:rsidR="001C7CD8" w:rsidRPr="008565B2" w:rsidRDefault="00DD0165" w:rsidP="008565B2">
      <w:pPr>
        <w:pStyle w:val="a3"/>
        <w:numPr>
          <w:ilvl w:val="0"/>
          <w:numId w:val="24"/>
        </w:numPr>
        <w:autoSpaceDE w:val="0"/>
        <w:autoSpaceDN w:val="0"/>
        <w:adjustRightInd w:val="0"/>
        <w:spacing w:after="0" w:line="360" w:lineRule="auto"/>
        <w:ind w:firstLine="709"/>
        <w:jc w:val="both"/>
        <w:rPr>
          <w:rFonts w:ascii="Times New Roman" w:eastAsiaTheme="minorEastAsia" w:hAnsi="Times New Roman" w:cs="Times New Roman"/>
          <w:b w:val="0"/>
          <w:bCs w:val="0"/>
          <w:sz w:val="28"/>
          <w:szCs w:val="28"/>
        </w:rPr>
      </w:pPr>
      <w:r w:rsidRPr="008565B2">
        <w:rPr>
          <w:rFonts w:ascii="Times New Roman" w:hAnsi="Times New Roman" w:cs="Times New Roman"/>
          <w:b w:val="0"/>
          <w:sz w:val="28"/>
          <w:szCs w:val="28"/>
        </w:rPr>
        <w:t xml:space="preserve">Правила приема на </w:t>
      </w:r>
      <w:proofErr w:type="gramStart"/>
      <w:r w:rsidRPr="008565B2">
        <w:rPr>
          <w:rFonts w:ascii="Times New Roman" w:hAnsi="Times New Roman" w:cs="Times New Roman"/>
          <w:b w:val="0"/>
          <w:sz w:val="28"/>
          <w:szCs w:val="28"/>
        </w:rPr>
        <w:t>обучение по</w:t>
      </w:r>
      <w:proofErr w:type="gramEnd"/>
      <w:r w:rsidRPr="008565B2">
        <w:rPr>
          <w:rFonts w:ascii="Times New Roman" w:hAnsi="Times New Roman" w:cs="Times New Roman"/>
          <w:b w:val="0"/>
          <w:sz w:val="28"/>
          <w:szCs w:val="28"/>
        </w:rPr>
        <w:t xml:space="preserve"> образовательным программам дошкольного образования МБДОУ</w:t>
      </w:r>
      <w:r w:rsidR="008236C4" w:rsidRPr="008565B2">
        <w:rPr>
          <w:rFonts w:ascii="Times New Roman" w:hAnsi="Times New Roman" w:cs="Times New Roman"/>
          <w:b w:val="0"/>
          <w:sz w:val="28"/>
          <w:szCs w:val="28"/>
        </w:rPr>
        <w:t xml:space="preserve"> </w:t>
      </w:r>
      <w:r w:rsidR="001C7CD8" w:rsidRPr="008565B2">
        <w:rPr>
          <w:rFonts w:ascii="Times New Roman" w:hAnsi="Times New Roman" w:cs="Times New Roman"/>
          <w:b w:val="0"/>
          <w:sz w:val="28"/>
          <w:szCs w:val="28"/>
        </w:rPr>
        <w:t>«Ибрагимовский детский сад «Алёнка»</w:t>
      </w:r>
      <w:r w:rsidRPr="008565B2">
        <w:rPr>
          <w:rFonts w:ascii="Times New Roman" w:hAnsi="Times New Roman" w:cs="Times New Roman"/>
          <w:b w:val="0"/>
          <w:sz w:val="28"/>
          <w:szCs w:val="28"/>
        </w:rPr>
        <w:t xml:space="preserve">; </w:t>
      </w:r>
    </w:p>
    <w:p w:rsidR="001C7CD8" w:rsidRPr="008565B2" w:rsidRDefault="00DD0165" w:rsidP="008565B2">
      <w:pPr>
        <w:pStyle w:val="a3"/>
        <w:numPr>
          <w:ilvl w:val="0"/>
          <w:numId w:val="24"/>
        </w:numPr>
        <w:autoSpaceDE w:val="0"/>
        <w:autoSpaceDN w:val="0"/>
        <w:adjustRightInd w:val="0"/>
        <w:spacing w:after="0" w:line="360" w:lineRule="auto"/>
        <w:ind w:firstLine="709"/>
        <w:jc w:val="both"/>
        <w:rPr>
          <w:rFonts w:ascii="Times New Roman" w:eastAsiaTheme="minorEastAsia" w:hAnsi="Times New Roman" w:cs="Times New Roman"/>
          <w:b w:val="0"/>
          <w:bCs w:val="0"/>
          <w:sz w:val="28"/>
          <w:szCs w:val="28"/>
        </w:rPr>
      </w:pPr>
      <w:r w:rsidRPr="008565B2">
        <w:rPr>
          <w:rFonts w:ascii="Times New Roman" w:hAnsi="Times New Roman" w:cs="Times New Roman"/>
          <w:b w:val="0"/>
          <w:sz w:val="28"/>
          <w:szCs w:val="28"/>
        </w:rPr>
        <w:t xml:space="preserve">Положение о режиме занятий обучающихся (воспитанников) </w:t>
      </w:r>
      <w:r w:rsidR="001C7CD8" w:rsidRPr="008565B2">
        <w:rPr>
          <w:rFonts w:ascii="Times New Roman" w:hAnsi="Times New Roman" w:cs="Times New Roman"/>
          <w:b w:val="0"/>
          <w:sz w:val="28"/>
          <w:szCs w:val="28"/>
        </w:rPr>
        <w:t>МБДОУ</w:t>
      </w:r>
      <w:r w:rsidR="008236C4" w:rsidRPr="008565B2">
        <w:rPr>
          <w:rFonts w:ascii="Times New Roman" w:hAnsi="Times New Roman" w:cs="Times New Roman"/>
          <w:b w:val="0"/>
          <w:sz w:val="28"/>
          <w:szCs w:val="28"/>
        </w:rPr>
        <w:t xml:space="preserve"> </w:t>
      </w:r>
      <w:r w:rsidR="001C7CD8" w:rsidRPr="008565B2">
        <w:rPr>
          <w:rFonts w:ascii="Times New Roman" w:hAnsi="Times New Roman" w:cs="Times New Roman"/>
          <w:b w:val="0"/>
          <w:sz w:val="28"/>
          <w:szCs w:val="28"/>
        </w:rPr>
        <w:t>«Ибрагимовский детский сад «Алёнка»</w:t>
      </w:r>
      <w:r w:rsidRPr="008565B2">
        <w:rPr>
          <w:rFonts w:ascii="Times New Roman" w:hAnsi="Times New Roman" w:cs="Times New Roman"/>
          <w:b w:val="0"/>
          <w:sz w:val="28"/>
          <w:szCs w:val="28"/>
        </w:rPr>
        <w:t>;</w:t>
      </w:r>
    </w:p>
    <w:p w:rsidR="001C7CD8" w:rsidRPr="008565B2" w:rsidRDefault="00DD0165" w:rsidP="008565B2">
      <w:pPr>
        <w:pStyle w:val="a3"/>
        <w:numPr>
          <w:ilvl w:val="0"/>
          <w:numId w:val="24"/>
        </w:numPr>
        <w:autoSpaceDE w:val="0"/>
        <w:autoSpaceDN w:val="0"/>
        <w:adjustRightInd w:val="0"/>
        <w:spacing w:after="0" w:line="360" w:lineRule="auto"/>
        <w:ind w:firstLine="709"/>
        <w:jc w:val="both"/>
        <w:rPr>
          <w:rFonts w:ascii="Times New Roman" w:eastAsiaTheme="minorEastAsia" w:hAnsi="Times New Roman" w:cs="Times New Roman"/>
          <w:b w:val="0"/>
          <w:bCs w:val="0"/>
          <w:sz w:val="28"/>
          <w:szCs w:val="28"/>
        </w:rPr>
      </w:pPr>
      <w:r w:rsidRPr="008565B2">
        <w:rPr>
          <w:rFonts w:ascii="Times New Roman" w:hAnsi="Times New Roman" w:cs="Times New Roman"/>
          <w:b w:val="0"/>
          <w:sz w:val="28"/>
          <w:szCs w:val="28"/>
        </w:rPr>
        <w:lastRenderedPageBreak/>
        <w:t xml:space="preserve">Порядок и основания перевода, отчисления и восстановления обучающихся (воспитанников) </w:t>
      </w:r>
      <w:r w:rsidR="001C7CD8" w:rsidRPr="008565B2">
        <w:rPr>
          <w:rFonts w:ascii="Times New Roman" w:hAnsi="Times New Roman" w:cs="Times New Roman"/>
          <w:b w:val="0"/>
          <w:sz w:val="28"/>
          <w:szCs w:val="28"/>
        </w:rPr>
        <w:t>МБДОУ</w:t>
      </w:r>
      <w:r w:rsidR="008236C4" w:rsidRPr="008565B2">
        <w:rPr>
          <w:rFonts w:ascii="Times New Roman" w:hAnsi="Times New Roman" w:cs="Times New Roman"/>
          <w:b w:val="0"/>
          <w:sz w:val="28"/>
          <w:szCs w:val="28"/>
        </w:rPr>
        <w:t xml:space="preserve"> </w:t>
      </w:r>
      <w:r w:rsidR="001C7CD8" w:rsidRPr="008565B2">
        <w:rPr>
          <w:rFonts w:ascii="Times New Roman" w:hAnsi="Times New Roman" w:cs="Times New Roman"/>
          <w:b w:val="0"/>
          <w:sz w:val="28"/>
          <w:szCs w:val="28"/>
        </w:rPr>
        <w:t>«Ибрагимовский детский сад «Алёнка»</w:t>
      </w:r>
      <w:r w:rsidRPr="008565B2">
        <w:rPr>
          <w:rFonts w:ascii="Times New Roman" w:hAnsi="Times New Roman" w:cs="Times New Roman"/>
          <w:b w:val="0"/>
          <w:sz w:val="28"/>
          <w:szCs w:val="28"/>
        </w:rPr>
        <w:t xml:space="preserve">; </w:t>
      </w:r>
    </w:p>
    <w:p w:rsidR="001C7CD8" w:rsidRPr="008565B2" w:rsidRDefault="00DD0165" w:rsidP="008565B2">
      <w:pPr>
        <w:pStyle w:val="a3"/>
        <w:numPr>
          <w:ilvl w:val="0"/>
          <w:numId w:val="24"/>
        </w:numPr>
        <w:autoSpaceDE w:val="0"/>
        <w:autoSpaceDN w:val="0"/>
        <w:adjustRightInd w:val="0"/>
        <w:spacing w:after="0" w:line="360" w:lineRule="auto"/>
        <w:ind w:firstLine="709"/>
        <w:jc w:val="both"/>
        <w:rPr>
          <w:rFonts w:ascii="Times New Roman" w:eastAsiaTheme="minorEastAsia" w:hAnsi="Times New Roman" w:cs="Times New Roman"/>
          <w:b w:val="0"/>
          <w:bCs w:val="0"/>
          <w:sz w:val="28"/>
          <w:szCs w:val="28"/>
        </w:rPr>
      </w:pPr>
      <w:r w:rsidRPr="008565B2">
        <w:rPr>
          <w:rFonts w:ascii="Times New Roman" w:hAnsi="Times New Roman" w:cs="Times New Roman"/>
          <w:b w:val="0"/>
          <w:sz w:val="28"/>
          <w:szCs w:val="28"/>
        </w:rPr>
        <w:t xml:space="preserve">Порядок оформления возникновения, приостановления и прекращения отношений между </w:t>
      </w:r>
      <w:r w:rsidR="001C7CD8" w:rsidRPr="008565B2">
        <w:rPr>
          <w:rFonts w:ascii="Times New Roman" w:hAnsi="Times New Roman" w:cs="Times New Roman"/>
          <w:b w:val="0"/>
          <w:sz w:val="28"/>
          <w:szCs w:val="28"/>
        </w:rPr>
        <w:t>МБДОУ</w:t>
      </w:r>
      <w:r w:rsidR="008236C4" w:rsidRPr="008565B2">
        <w:rPr>
          <w:rFonts w:ascii="Times New Roman" w:hAnsi="Times New Roman" w:cs="Times New Roman"/>
          <w:b w:val="0"/>
          <w:sz w:val="28"/>
          <w:szCs w:val="28"/>
        </w:rPr>
        <w:t xml:space="preserve"> </w:t>
      </w:r>
      <w:r w:rsidR="001C7CD8" w:rsidRPr="008565B2">
        <w:rPr>
          <w:rFonts w:ascii="Times New Roman" w:hAnsi="Times New Roman" w:cs="Times New Roman"/>
          <w:b w:val="0"/>
          <w:sz w:val="28"/>
          <w:szCs w:val="28"/>
        </w:rPr>
        <w:t xml:space="preserve">«Ибрагимовский детский сад «Алёнка» </w:t>
      </w:r>
      <w:r w:rsidRPr="008565B2">
        <w:rPr>
          <w:rFonts w:ascii="Times New Roman" w:hAnsi="Times New Roman" w:cs="Times New Roman"/>
          <w:b w:val="0"/>
          <w:sz w:val="28"/>
          <w:szCs w:val="28"/>
        </w:rPr>
        <w:t xml:space="preserve">и (или) родителями (законными представителями) несовершеннолетних обучающихся (воспитанников). </w:t>
      </w:r>
    </w:p>
    <w:p w:rsidR="00DD0165" w:rsidRPr="008565B2" w:rsidRDefault="00DD0165" w:rsidP="008565B2">
      <w:pPr>
        <w:pStyle w:val="a3"/>
        <w:numPr>
          <w:ilvl w:val="0"/>
          <w:numId w:val="24"/>
        </w:numPr>
        <w:autoSpaceDE w:val="0"/>
        <w:autoSpaceDN w:val="0"/>
        <w:adjustRightInd w:val="0"/>
        <w:spacing w:after="0" w:line="360" w:lineRule="auto"/>
        <w:ind w:firstLine="709"/>
        <w:jc w:val="both"/>
        <w:rPr>
          <w:rFonts w:ascii="Times New Roman" w:eastAsiaTheme="minorEastAsia" w:hAnsi="Times New Roman" w:cs="Times New Roman"/>
          <w:b w:val="0"/>
          <w:bCs w:val="0"/>
          <w:sz w:val="28"/>
          <w:szCs w:val="28"/>
        </w:rPr>
      </w:pPr>
      <w:r w:rsidRPr="008565B2">
        <w:rPr>
          <w:rFonts w:ascii="Times New Roman" w:hAnsi="Times New Roman" w:cs="Times New Roman"/>
          <w:b w:val="0"/>
          <w:sz w:val="28"/>
          <w:szCs w:val="28"/>
        </w:rPr>
        <w:t>Формы, периодичность и порядок текущего контроля успеваемости и промежуточной аттестации в организации не предусмотрены.</w:t>
      </w:r>
    </w:p>
    <w:p w:rsidR="001C7CD8" w:rsidRPr="008565B2" w:rsidRDefault="001C7CD8" w:rsidP="008565B2">
      <w:pPr>
        <w:autoSpaceDE w:val="0"/>
        <w:autoSpaceDN w:val="0"/>
        <w:adjustRightInd w:val="0"/>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Образовательная деятельность осуществляется в группах общеразвивающей направленности.</w:t>
      </w:r>
    </w:p>
    <w:p w:rsidR="001C7CD8" w:rsidRPr="008565B2" w:rsidRDefault="001C7CD8" w:rsidP="008565B2">
      <w:pPr>
        <w:autoSpaceDE w:val="0"/>
        <w:autoSpaceDN w:val="0"/>
        <w:adjustRightInd w:val="0"/>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 Проектная мощность организации- 90 детей, фактическая наполняемость </w:t>
      </w:r>
      <w:r w:rsidR="005A76F1" w:rsidRPr="008565B2">
        <w:rPr>
          <w:rFonts w:ascii="Times New Roman" w:hAnsi="Times New Roman" w:cs="Times New Roman"/>
          <w:b w:val="0"/>
          <w:sz w:val="28"/>
          <w:szCs w:val="28"/>
        </w:rPr>
        <w:t xml:space="preserve">– </w:t>
      </w:r>
      <w:r w:rsidR="00B4530F" w:rsidRPr="008565B2">
        <w:rPr>
          <w:rFonts w:ascii="Times New Roman" w:hAnsi="Times New Roman" w:cs="Times New Roman"/>
          <w:b w:val="0"/>
          <w:sz w:val="28"/>
          <w:szCs w:val="28"/>
        </w:rPr>
        <w:t>59</w:t>
      </w:r>
      <w:r w:rsidR="005A76F1" w:rsidRPr="008565B2">
        <w:rPr>
          <w:rFonts w:ascii="Times New Roman" w:hAnsi="Times New Roman" w:cs="Times New Roman"/>
          <w:b w:val="0"/>
          <w:sz w:val="28"/>
          <w:szCs w:val="28"/>
        </w:rPr>
        <w:t xml:space="preserve"> детей</w:t>
      </w:r>
      <w:r w:rsidRPr="008565B2">
        <w:rPr>
          <w:rFonts w:ascii="Times New Roman" w:hAnsi="Times New Roman" w:cs="Times New Roman"/>
          <w:b w:val="0"/>
          <w:sz w:val="28"/>
          <w:szCs w:val="28"/>
        </w:rPr>
        <w:t xml:space="preserve">. </w:t>
      </w:r>
    </w:p>
    <w:p w:rsidR="001C7CD8" w:rsidRPr="008565B2" w:rsidRDefault="001C7CD8" w:rsidP="008565B2">
      <w:pPr>
        <w:autoSpaceDE w:val="0"/>
        <w:autoSpaceDN w:val="0"/>
        <w:adjustRightInd w:val="0"/>
        <w:spacing w:after="0" w:line="360" w:lineRule="auto"/>
        <w:ind w:firstLine="709"/>
        <w:jc w:val="both"/>
        <w:rPr>
          <w:rFonts w:ascii="Times New Roman" w:eastAsiaTheme="minorEastAsia" w:hAnsi="Times New Roman" w:cs="Times New Roman"/>
          <w:b w:val="0"/>
          <w:bCs w:val="0"/>
          <w:sz w:val="28"/>
          <w:szCs w:val="28"/>
        </w:rPr>
      </w:pPr>
      <w:r w:rsidRPr="008565B2">
        <w:rPr>
          <w:rFonts w:ascii="Times New Roman" w:hAnsi="Times New Roman" w:cs="Times New Roman"/>
          <w:b w:val="0"/>
          <w:sz w:val="28"/>
          <w:szCs w:val="28"/>
        </w:rPr>
        <w:t>Укомплектованность детьми-</w:t>
      </w:r>
      <w:r w:rsidR="00B4530F" w:rsidRPr="008565B2">
        <w:rPr>
          <w:rFonts w:ascii="Times New Roman" w:hAnsi="Times New Roman" w:cs="Times New Roman"/>
          <w:b w:val="0"/>
          <w:sz w:val="28"/>
          <w:szCs w:val="28"/>
        </w:rPr>
        <w:t xml:space="preserve">  66 </w:t>
      </w:r>
      <w:r w:rsidRPr="008565B2">
        <w:rPr>
          <w:rFonts w:ascii="Times New Roman" w:hAnsi="Times New Roman" w:cs="Times New Roman"/>
          <w:b w:val="0"/>
          <w:sz w:val="28"/>
          <w:szCs w:val="28"/>
        </w:rPr>
        <w:t>%.</w:t>
      </w:r>
    </w:p>
    <w:p w:rsidR="001C7CD8" w:rsidRPr="008565B2" w:rsidRDefault="001C7CD8" w:rsidP="008565B2">
      <w:pPr>
        <w:autoSpaceDE w:val="0"/>
        <w:autoSpaceDN w:val="0"/>
        <w:adjustRightInd w:val="0"/>
        <w:spacing w:after="0" w:line="360" w:lineRule="auto"/>
        <w:ind w:firstLine="709"/>
        <w:jc w:val="both"/>
        <w:rPr>
          <w:rFonts w:ascii="Times New Roman" w:hAnsi="Times New Roman" w:cs="Times New Roman"/>
          <w:sz w:val="28"/>
          <w:szCs w:val="28"/>
        </w:rPr>
      </w:pPr>
      <w:r w:rsidRPr="008565B2">
        <w:rPr>
          <w:rFonts w:ascii="Times New Roman" w:hAnsi="Times New Roman" w:cs="Times New Roman"/>
          <w:sz w:val="28"/>
          <w:szCs w:val="28"/>
        </w:rPr>
        <w:t xml:space="preserve">Структура МБДОУ </w:t>
      </w:r>
      <w:r w:rsidR="00E76EA0" w:rsidRPr="008565B2">
        <w:rPr>
          <w:rFonts w:ascii="Times New Roman" w:hAnsi="Times New Roman" w:cs="Times New Roman"/>
          <w:sz w:val="28"/>
          <w:szCs w:val="28"/>
        </w:rPr>
        <w:t>«Ибрагимовский детский сад «Алёнка»</w:t>
      </w:r>
    </w:p>
    <w:tbl>
      <w:tblPr>
        <w:tblStyle w:val="a5"/>
        <w:tblW w:w="0" w:type="auto"/>
        <w:tblLook w:val="04A0" w:firstRow="1" w:lastRow="0" w:firstColumn="1" w:lastColumn="0" w:noHBand="0" w:noVBand="1"/>
      </w:tblPr>
      <w:tblGrid>
        <w:gridCol w:w="4502"/>
        <w:gridCol w:w="2552"/>
        <w:gridCol w:w="2516"/>
      </w:tblGrid>
      <w:tr w:rsidR="00E8489C" w:rsidRPr="008565B2" w:rsidTr="008236C4">
        <w:tc>
          <w:tcPr>
            <w:tcW w:w="4502" w:type="dxa"/>
          </w:tcPr>
          <w:p w:rsidR="00E8489C" w:rsidRPr="005E7490" w:rsidRDefault="00E8489C" w:rsidP="00E00EF9">
            <w:pPr>
              <w:autoSpaceDE w:val="0"/>
              <w:autoSpaceDN w:val="0"/>
              <w:adjustRightInd w:val="0"/>
              <w:ind w:firstLine="709"/>
              <w:jc w:val="both"/>
              <w:rPr>
                <w:rFonts w:ascii="Times New Roman" w:eastAsiaTheme="minorEastAsia" w:hAnsi="Times New Roman" w:cs="Times New Roman"/>
                <w:b w:val="0"/>
                <w:bCs w:val="0"/>
                <w:sz w:val="24"/>
                <w:szCs w:val="24"/>
              </w:rPr>
            </w:pPr>
            <w:r w:rsidRPr="005E7490">
              <w:rPr>
                <w:rFonts w:ascii="Times New Roman" w:eastAsiaTheme="minorEastAsia" w:hAnsi="Times New Roman" w:cs="Times New Roman"/>
                <w:b w:val="0"/>
                <w:bCs w:val="0"/>
                <w:sz w:val="24"/>
                <w:szCs w:val="24"/>
              </w:rPr>
              <w:t>Наименование группы</w:t>
            </w:r>
          </w:p>
        </w:tc>
        <w:tc>
          <w:tcPr>
            <w:tcW w:w="2552" w:type="dxa"/>
          </w:tcPr>
          <w:p w:rsidR="00E8489C" w:rsidRPr="005E7490" w:rsidRDefault="00E8489C" w:rsidP="00E00EF9">
            <w:pPr>
              <w:autoSpaceDE w:val="0"/>
              <w:autoSpaceDN w:val="0"/>
              <w:adjustRightInd w:val="0"/>
              <w:ind w:firstLine="709"/>
              <w:jc w:val="both"/>
              <w:rPr>
                <w:rFonts w:ascii="Times New Roman" w:eastAsiaTheme="minorEastAsia" w:hAnsi="Times New Roman" w:cs="Times New Roman"/>
                <w:b w:val="0"/>
                <w:bCs w:val="0"/>
                <w:sz w:val="24"/>
                <w:szCs w:val="24"/>
              </w:rPr>
            </w:pPr>
            <w:r w:rsidRPr="005E7490">
              <w:rPr>
                <w:rFonts w:ascii="Times New Roman" w:eastAsiaTheme="minorEastAsia" w:hAnsi="Times New Roman" w:cs="Times New Roman"/>
                <w:b w:val="0"/>
                <w:bCs w:val="0"/>
                <w:sz w:val="24"/>
                <w:szCs w:val="24"/>
              </w:rPr>
              <w:t>Количество единиц</w:t>
            </w:r>
          </w:p>
        </w:tc>
        <w:tc>
          <w:tcPr>
            <w:tcW w:w="2516" w:type="dxa"/>
          </w:tcPr>
          <w:p w:rsidR="00E8489C" w:rsidRPr="005E7490" w:rsidRDefault="00E8489C" w:rsidP="00E00EF9">
            <w:pPr>
              <w:autoSpaceDE w:val="0"/>
              <w:autoSpaceDN w:val="0"/>
              <w:adjustRightInd w:val="0"/>
              <w:ind w:firstLine="709"/>
              <w:jc w:val="both"/>
              <w:rPr>
                <w:rFonts w:ascii="Times New Roman" w:eastAsiaTheme="minorEastAsia" w:hAnsi="Times New Roman" w:cs="Times New Roman"/>
                <w:b w:val="0"/>
                <w:bCs w:val="0"/>
                <w:sz w:val="24"/>
                <w:szCs w:val="24"/>
              </w:rPr>
            </w:pPr>
            <w:r w:rsidRPr="005E7490">
              <w:rPr>
                <w:rFonts w:ascii="Times New Roman" w:eastAsiaTheme="minorEastAsia" w:hAnsi="Times New Roman" w:cs="Times New Roman"/>
                <w:b w:val="0"/>
                <w:bCs w:val="0"/>
                <w:sz w:val="24"/>
                <w:szCs w:val="24"/>
              </w:rPr>
              <w:t>Списочный состав восп</w:t>
            </w:r>
            <w:r w:rsidR="009B585A" w:rsidRPr="005E7490">
              <w:rPr>
                <w:rFonts w:ascii="Times New Roman" w:eastAsiaTheme="minorEastAsia" w:hAnsi="Times New Roman" w:cs="Times New Roman"/>
                <w:b w:val="0"/>
                <w:bCs w:val="0"/>
                <w:sz w:val="24"/>
                <w:szCs w:val="24"/>
              </w:rPr>
              <w:t>и</w:t>
            </w:r>
            <w:r w:rsidRPr="005E7490">
              <w:rPr>
                <w:rFonts w:ascii="Times New Roman" w:eastAsiaTheme="minorEastAsia" w:hAnsi="Times New Roman" w:cs="Times New Roman"/>
                <w:b w:val="0"/>
                <w:bCs w:val="0"/>
                <w:sz w:val="24"/>
                <w:szCs w:val="24"/>
              </w:rPr>
              <w:t>танников на 31.12.201</w:t>
            </w:r>
            <w:r w:rsidR="008C0421" w:rsidRPr="005E7490">
              <w:rPr>
                <w:rFonts w:ascii="Times New Roman" w:eastAsiaTheme="minorEastAsia" w:hAnsi="Times New Roman" w:cs="Times New Roman"/>
                <w:b w:val="0"/>
                <w:bCs w:val="0"/>
                <w:sz w:val="24"/>
                <w:szCs w:val="24"/>
              </w:rPr>
              <w:t>9</w:t>
            </w:r>
            <w:r w:rsidRPr="005E7490">
              <w:rPr>
                <w:rFonts w:ascii="Times New Roman" w:eastAsiaTheme="minorEastAsia" w:hAnsi="Times New Roman" w:cs="Times New Roman"/>
                <w:b w:val="0"/>
                <w:bCs w:val="0"/>
                <w:sz w:val="24"/>
                <w:szCs w:val="24"/>
              </w:rPr>
              <w:t>г</w:t>
            </w:r>
          </w:p>
        </w:tc>
      </w:tr>
      <w:tr w:rsidR="00E8489C" w:rsidRPr="008565B2" w:rsidTr="008236C4">
        <w:tc>
          <w:tcPr>
            <w:tcW w:w="4502" w:type="dxa"/>
          </w:tcPr>
          <w:p w:rsidR="00E8489C" w:rsidRPr="00E00EF9" w:rsidRDefault="00E8489C" w:rsidP="00E00EF9">
            <w:pPr>
              <w:autoSpaceDE w:val="0"/>
              <w:autoSpaceDN w:val="0"/>
              <w:adjustRightInd w:val="0"/>
              <w:ind w:firstLine="709"/>
              <w:jc w:val="both"/>
              <w:rPr>
                <w:rFonts w:ascii="Times New Roman" w:eastAsiaTheme="minorEastAsia" w:hAnsi="Times New Roman" w:cs="Times New Roman"/>
                <w:b w:val="0"/>
                <w:bCs w:val="0"/>
                <w:sz w:val="24"/>
                <w:szCs w:val="24"/>
              </w:rPr>
            </w:pPr>
            <w:r w:rsidRPr="00E00EF9">
              <w:rPr>
                <w:rFonts w:ascii="Times New Roman" w:eastAsiaTheme="minorEastAsia" w:hAnsi="Times New Roman" w:cs="Times New Roman"/>
                <w:b w:val="0"/>
                <w:bCs w:val="0"/>
                <w:sz w:val="24"/>
                <w:szCs w:val="24"/>
              </w:rPr>
              <w:t xml:space="preserve">Группа общеразвивающей направленности  для детей от </w:t>
            </w:r>
            <w:r w:rsidR="00B4530F" w:rsidRPr="00E00EF9">
              <w:rPr>
                <w:rFonts w:ascii="Times New Roman" w:eastAsiaTheme="minorEastAsia" w:hAnsi="Times New Roman" w:cs="Times New Roman"/>
                <w:b w:val="0"/>
                <w:bCs w:val="0"/>
                <w:sz w:val="24"/>
                <w:szCs w:val="24"/>
              </w:rPr>
              <w:t xml:space="preserve">2 </w:t>
            </w:r>
            <w:r w:rsidRPr="00E00EF9">
              <w:rPr>
                <w:rFonts w:ascii="Times New Roman" w:eastAsiaTheme="minorEastAsia" w:hAnsi="Times New Roman" w:cs="Times New Roman"/>
                <w:b w:val="0"/>
                <w:bCs w:val="0"/>
                <w:sz w:val="24"/>
                <w:szCs w:val="24"/>
              </w:rPr>
              <w:t xml:space="preserve">до </w:t>
            </w:r>
            <w:r w:rsidR="00B4530F" w:rsidRPr="00E00EF9">
              <w:rPr>
                <w:rFonts w:ascii="Times New Roman" w:eastAsiaTheme="minorEastAsia" w:hAnsi="Times New Roman" w:cs="Times New Roman"/>
                <w:b w:val="0"/>
                <w:bCs w:val="0"/>
                <w:sz w:val="24"/>
                <w:szCs w:val="24"/>
              </w:rPr>
              <w:t>4</w:t>
            </w:r>
            <w:r w:rsidRPr="00E00EF9">
              <w:rPr>
                <w:rFonts w:ascii="Times New Roman" w:eastAsiaTheme="minorEastAsia" w:hAnsi="Times New Roman" w:cs="Times New Roman"/>
                <w:b w:val="0"/>
                <w:bCs w:val="0"/>
                <w:sz w:val="24"/>
                <w:szCs w:val="24"/>
              </w:rPr>
              <w:t>лет</w:t>
            </w:r>
          </w:p>
        </w:tc>
        <w:tc>
          <w:tcPr>
            <w:tcW w:w="2552" w:type="dxa"/>
          </w:tcPr>
          <w:p w:rsidR="00E8489C" w:rsidRPr="00E00EF9" w:rsidRDefault="00E8489C" w:rsidP="00E00EF9">
            <w:pPr>
              <w:autoSpaceDE w:val="0"/>
              <w:autoSpaceDN w:val="0"/>
              <w:adjustRightInd w:val="0"/>
              <w:ind w:firstLine="709"/>
              <w:jc w:val="both"/>
              <w:rPr>
                <w:rFonts w:ascii="Times New Roman" w:eastAsiaTheme="minorEastAsia" w:hAnsi="Times New Roman" w:cs="Times New Roman"/>
                <w:b w:val="0"/>
                <w:bCs w:val="0"/>
                <w:sz w:val="24"/>
                <w:szCs w:val="24"/>
              </w:rPr>
            </w:pPr>
            <w:r w:rsidRPr="00E00EF9">
              <w:rPr>
                <w:rFonts w:ascii="Times New Roman" w:eastAsiaTheme="minorEastAsia" w:hAnsi="Times New Roman" w:cs="Times New Roman"/>
                <w:b w:val="0"/>
                <w:bCs w:val="0"/>
                <w:sz w:val="24"/>
                <w:szCs w:val="24"/>
              </w:rPr>
              <w:t>1</w:t>
            </w:r>
          </w:p>
        </w:tc>
        <w:tc>
          <w:tcPr>
            <w:tcW w:w="2516" w:type="dxa"/>
          </w:tcPr>
          <w:p w:rsidR="00E8489C" w:rsidRPr="00E00EF9" w:rsidRDefault="00E00EF9" w:rsidP="00E00EF9">
            <w:pPr>
              <w:autoSpaceDE w:val="0"/>
              <w:autoSpaceDN w:val="0"/>
              <w:adjustRightInd w:val="0"/>
              <w:ind w:firstLine="709"/>
              <w:jc w:val="both"/>
              <w:rPr>
                <w:rFonts w:ascii="Times New Roman" w:eastAsiaTheme="minorEastAsia" w:hAnsi="Times New Roman" w:cs="Times New Roman"/>
                <w:b w:val="0"/>
                <w:bCs w:val="0"/>
                <w:sz w:val="24"/>
                <w:szCs w:val="24"/>
              </w:rPr>
            </w:pPr>
            <w:r>
              <w:rPr>
                <w:rFonts w:ascii="Times New Roman" w:eastAsiaTheme="minorEastAsia" w:hAnsi="Times New Roman" w:cs="Times New Roman"/>
                <w:b w:val="0"/>
                <w:bCs w:val="0"/>
                <w:sz w:val="24"/>
                <w:szCs w:val="24"/>
              </w:rPr>
              <w:t>21</w:t>
            </w:r>
          </w:p>
        </w:tc>
      </w:tr>
      <w:tr w:rsidR="00E8489C" w:rsidRPr="008565B2" w:rsidTr="008236C4">
        <w:tc>
          <w:tcPr>
            <w:tcW w:w="4502" w:type="dxa"/>
          </w:tcPr>
          <w:p w:rsidR="00E8489C" w:rsidRPr="00E00EF9" w:rsidRDefault="00E8489C" w:rsidP="00E00EF9">
            <w:pPr>
              <w:autoSpaceDE w:val="0"/>
              <w:autoSpaceDN w:val="0"/>
              <w:adjustRightInd w:val="0"/>
              <w:ind w:firstLine="709"/>
              <w:jc w:val="both"/>
              <w:rPr>
                <w:rFonts w:ascii="Times New Roman" w:eastAsiaTheme="minorEastAsia" w:hAnsi="Times New Roman" w:cs="Times New Roman"/>
                <w:b w:val="0"/>
                <w:bCs w:val="0"/>
                <w:sz w:val="24"/>
                <w:szCs w:val="24"/>
              </w:rPr>
            </w:pPr>
            <w:r w:rsidRPr="00E00EF9">
              <w:rPr>
                <w:rFonts w:ascii="Times New Roman" w:eastAsiaTheme="minorEastAsia" w:hAnsi="Times New Roman" w:cs="Times New Roman"/>
                <w:b w:val="0"/>
                <w:bCs w:val="0"/>
                <w:sz w:val="24"/>
                <w:szCs w:val="24"/>
              </w:rPr>
              <w:t xml:space="preserve">Группа общеразвивающей направленности (разновозрастная)   для детей от </w:t>
            </w:r>
            <w:r w:rsidR="00B4530F" w:rsidRPr="00E00EF9">
              <w:rPr>
                <w:rFonts w:ascii="Times New Roman" w:eastAsiaTheme="minorEastAsia" w:hAnsi="Times New Roman" w:cs="Times New Roman"/>
                <w:b w:val="0"/>
                <w:bCs w:val="0"/>
                <w:sz w:val="24"/>
                <w:szCs w:val="24"/>
              </w:rPr>
              <w:t>4</w:t>
            </w:r>
            <w:r w:rsidRPr="00E00EF9">
              <w:rPr>
                <w:rFonts w:ascii="Times New Roman" w:eastAsiaTheme="minorEastAsia" w:hAnsi="Times New Roman" w:cs="Times New Roman"/>
                <w:b w:val="0"/>
                <w:bCs w:val="0"/>
                <w:sz w:val="24"/>
                <w:szCs w:val="24"/>
              </w:rPr>
              <w:t xml:space="preserve"> до </w:t>
            </w:r>
            <w:r w:rsidR="00B4530F" w:rsidRPr="00E00EF9">
              <w:rPr>
                <w:rFonts w:ascii="Times New Roman" w:eastAsiaTheme="minorEastAsia" w:hAnsi="Times New Roman" w:cs="Times New Roman"/>
                <w:b w:val="0"/>
                <w:bCs w:val="0"/>
                <w:sz w:val="24"/>
                <w:szCs w:val="24"/>
              </w:rPr>
              <w:t>6</w:t>
            </w:r>
            <w:r w:rsidRPr="00E00EF9">
              <w:rPr>
                <w:rFonts w:ascii="Times New Roman" w:eastAsiaTheme="minorEastAsia" w:hAnsi="Times New Roman" w:cs="Times New Roman"/>
                <w:b w:val="0"/>
                <w:bCs w:val="0"/>
                <w:sz w:val="24"/>
                <w:szCs w:val="24"/>
              </w:rPr>
              <w:t xml:space="preserve"> лет</w:t>
            </w:r>
          </w:p>
        </w:tc>
        <w:tc>
          <w:tcPr>
            <w:tcW w:w="2552" w:type="dxa"/>
          </w:tcPr>
          <w:p w:rsidR="00E8489C" w:rsidRPr="00E00EF9" w:rsidRDefault="00E8489C" w:rsidP="00E00EF9">
            <w:pPr>
              <w:autoSpaceDE w:val="0"/>
              <w:autoSpaceDN w:val="0"/>
              <w:adjustRightInd w:val="0"/>
              <w:ind w:firstLine="709"/>
              <w:jc w:val="both"/>
              <w:rPr>
                <w:rFonts w:ascii="Times New Roman" w:eastAsiaTheme="minorEastAsia" w:hAnsi="Times New Roman" w:cs="Times New Roman"/>
                <w:b w:val="0"/>
                <w:bCs w:val="0"/>
                <w:sz w:val="24"/>
                <w:szCs w:val="24"/>
              </w:rPr>
            </w:pPr>
            <w:r w:rsidRPr="00E00EF9">
              <w:rPr>
                <w:rFonts w:ascii="Times New Roman" w:eastAsiaTheme="minorEastAsia" w:hAnsi="Times New Roman" w:cs="Times New Roman"/>
                <w:b w:val="0"/>
                <w:bCs w:val="0"/>
                <w:sz w:val="24"/>
                <w:szCs w:val="24"/>
              </w:rPr>
              <w:t>1</w:t>
            </w:r>
          </w:p>
        </w:tc>
        <w:tc>
          <w:tcPr>
            <w:tcW w:w="2516" w:type="dxa"/>
          </w:tcPr>
          <w:p w:rsidR="00E8489C" w:rsidRPr="00E00EF9" w:rsidRDefault="00E00EF9" w:rsidP="00E00EF9">
            <w:pPr>
              <w:autoSpaceDE w:val="0"/>
              <w:autoSpaceDN w:val="0"/>
              <w:adjustRightInd w:val="0"/>
              <w:ind w:firstLine="709"/>
              <w:jc w:val="both"/>
              <w:rPr>
                <w:rFonts w:ascii="Times New Roman" w:eastAsiaTheme="minorEastAsia" w:hAnsi="Times New Roman" w:cs="Times New Roman"/>
                <w:b w:val="0"/>
                <w:bCs w:val="0"/>
                <w:sz w:val="24"/>
                <w:szCs w:val="24"/>
              </w:rPr>
            </w:pPr>
            <w:r>
              <w:rPr>
                <w:rFonts w:ascii="Times New Roman" w:eastAsiaTheme="minorEastAsia" w:hAnsi="Times New Roman" w:cs="Times New Roman"/>
                <w:b w:val="0"/>
                <w:bCs w:val="0"/>
                <w:sz w:val="24"/>
                <w:szCs w:val="24"/>
              </w:rPr>
              <w:t>19</w:t>
            </w:r>
          </w:p>
        </w:tc>
      </w:tr>
      <w:tr w:rsidR="00E8489C" w:rsidRPr="008565B2" w:rsidTr="008236C4">
        <w:tc>
          <w:tcPr>
            <w:tcW w:w="4502" w:type="dxa"/>
          </w:tcPr>
          <w:p w:rsidR="00E8489C" w:rsidRPr="00E00EF9" w:rsidRDefault="00E8489C" w:rsidP="00E00EF9">
            <w:pPr>
              <w:autoSpaceDE w:val="0"/>
              <w:autoSpaceDN w:val="0"/>
              <w:adjustRightInd w:val="0"/>
              <w:ind w:firstLine="709"/>
              <w:jc w:val="both"/>
              <w:rPr>
                <w:rFonts w:ascii="Times New Roman" w:eastAsiaTheme="minorEastAsia" w:hAnsi="Times New Roman" w:cs="Times New Roman"/>
                <w:b w:val="0"/>
                <w:bCs w:val="0"/>
                <w:sz w:val="24"/>
                <w:szCs w:val="24"/>
              </w:rPr>
            </w:pPr>
            <w:r w:rsidRPr="00E00EF9">
              <w:rPr>
                <w:rFonts w:ascii="Times New Roman" w:eastAsiaTheme="minorEastAsia" w:hAnsi="Times New Roman" w:cs="Times New Roman"/>
                <w:b w:val="0"/>
                <w:bCs w:val="0"/>
                <w:sz w:val="24"/>
                <w:szCs w:val="24"/>
              </w:rPr>
              <w:t xml:space="preserve">Группа общеразвивающей направленности  для детей от </w:t>
            </w:r>
            <w:r w:rsidR="00B4530F" w:rsidRPr="00E00EF9">
              <w:rPr>
                <w:rFonts w:ascii="Times New Roman" w:eastAsiaTheme="minorEastAsia" w:hAnsi="Times New Roman" w:cs="Times New Roman"/>
                <w:b w:val="0"/>
                <w:bCs w:val="0"/>
                <w:sz w:val="24"/>
                <w:szCs w:val="24"/>
              </w:rPr>
              <w:t>6</w:t>
            </w:r>
            <w:r w:rsidRPr="00E00EF9">
              <w:rPr>
                <w:rFonts w:ascii="Times New Roman" w:eastAsiaTheme="minorEastAsia" w:hAnsi="Times New Roman" w:cs="Times New Roman"/>
                <w:b w:val="0"/>
                <w:bCs w:val="0"/>
                <w:sz w:val="24"/>
                <w:szCs w:val="24"/>
              </w:rPr>
              <w:t xml:space="preserve"> до </w:t>
            </w:r>
            <w:r w:rsidR="00B4530F" w:rsidRPr="00E00EF9">
              <w:rPr>
                <w:rFonts w:ascii="Times New Roman" w:eastAsiaTheme="minorEastAsia" w:hAnsi="Times New Roman" w:cs="Times New Roman"/>
                <w:b w:val="0"/>
                <w:bCs w:val="0"/>
                <w:sz w:val="24"/>
                <w:szCs w:val="24"/>
              </w:rPr>
              <w:t>7</w:t>
            </w:r>
            <w:r w:rsidRPr="00E00EF9">
              <w:rPr>
                <w:rFonts w:ascii="Times New Roman" w:eastAsiaTheme="minorEastAsia" w:hAnsi="Times New Roman" w:cs="Times New Roman"/>
                <w:b w:val="0"/>
                <w:bCs w:val="0"/>
                <w:sz w:val="24"/>
                <w:szCs w:val="24"/>
              </w:rPr>
              <w:t xml:space="preserve"> лет</w:t>
            </w:r>
          </w:p>
        </w:tc>
        <w:tc>
          <w:tcPr>
            <w:tcW w:w="2552" w:type="dxa"/>
          </w:tcPr>
          <w:p w:rsidR="00E8489C" w:rsidRPr="00E00EF9" w:rsidRDefault="00E8489C" w:rsidP="00E00EF9">
            <w:pPr>
              <w:autoSpaceDE w:val="0"/>
              <w:autoSpaceDN w:val="0"/>
              <w:adjustRightInd w:val="0"/>
              <w:ind w:firstLine="709"/>
              <w:jc w:val="both"/>
              <w:rPr>
                <w:rFonts w:ascii="Times New Roman" w:eastAsiaTheme="minorEastAsia" w:hAnsi="Times New Roman" w:cs="Times New Roman"/>
                <w:b w:val="0"/>
                <w:bCs w:val="0"/>
                <w:sz w:val="24"/>
                <w:szCs w:val="24"/>
              </w:rPr>
            </w:pPr>
            <w:r w:rsidRPr="00E00EF9">
              <w:rPr>
                <w:rFonts w:ascii="Times New Roman" w:eastAsiaTheme="minorEastAsia" w:hAnsi="Times New Roman" w:cs="Times New Roman"/>
                <w:b w:val="0"/>
                <w:bCs w:val="0"/>
                <w:sz w:val="24"/>
                <w:szCs w:val="24"/>
              </w:rPr>
              <w:t>1</w:t>
            </w:r>
          </w:p>
        </w:tc>
        <w:tc>
          <w:tcPr>
            <w:tcW w:w="2516" w:type="dxa"/>
          </w:tcPr>
          <w:p w:rsidR="00E8489C" w:rsidRPr="00E00EF9" w:rsidRDefault="00E8489C" w:rsidP="00E00EF9">
            <w:pPr>
              <w:autoSpaceDE w:val="0"/>
              <w:autoSpaceDN w:val="0"/>
              <w:adjustRightInd w:val="0"/>
              <w:ind w:firstLine="709"/>
              <w:jc w:val="both"/>
              <w:rPr>
                <w:rFonts w:ascii="Times New Roman" w:eastAsiaTheme="minorEastAsia" w:hAnsi="Times New Roman" w:cs="Times New Roman"/>
                <w:b w:val="0"/>
                <w:bCs w:val="0"/>
                <w:sz w:val="24"/>
                <w:szCs w:val="24"/>
              </w:rPr>
            </w:pPr>
            <w:r w:rsidRPr="00E00EF9">
              <w:rPr>
                <w:rFonts w:ascii="Times New Roman" w:eastAsiaTheme="minorEastAsia" w:hAnsi="Times New Roman" w:cs="Times New Roman"/>
                <w:b w:val="0"/>
                <w:bCs w:val="0"/>
                <w:sz w:val="24"/>
                <w:szCs w:val="24"/>
              </w:rPr>
              <w:t>19</w:t>
            </w:r>
          </w:p>
        </w:tc>
      </w:tr>
    </w:tbl>
    <w:p w:rsidR="00757B43" w:rsidRPr="008565B2" w:rsidRDefault="00757B43" w:rsidP="008565B2">
      <w:pPr>
        <w:pStyle w:val="a3"/>
        <w:spacing w:after="0" w:line="360" w:lineRule="auto"/>
        <w:ind w:left="0" w:firstLine="709"/>
        <w:jc w:val="both"/>
        <w:rPr>
          <w:rFonts w:ascii="Times New Roman" w:hAnsi="Times New Roman" w:cs="Times New Roman"/>
          <w:sz w:val="28"/>
          <w:szCs w:val="28"/>
        </w:rPr>
      </w:pPr>
      <w:r w:rsidRPr="008565B2">
        <w:rPr>
          <w:rFonts w:ascii="Times New Roman" w:hAnsi="Times New Roman" w:cs="Times New Roman"/>
          <w:sz w:val="28"/>
          <w:szCs w:val="28"/>
        </w:rPr>
        <w:t xml:space="preserve">Количество </w:t>
      </w:r>
      <w:proofErr w:type="gramStart"/>
      <w:r w:rsidRPr="008565B2">
        <w:rPr>
          <w:rFonts w:ascii="Times New Roman" w:hAnsi="Times New Roman" w:cs="Times New Roman"/>
          <w:sz w:val="28"/>
          <w:szCs w:val="28"/>
        </w:rPr>
        <w:t>обучающихся</w:t>
      </w:r>
      <w:proofErr w:type="gramEnd"/>
      <w:r w:rsidRPr="008565B2">
        <w:rPr>
          <w:rFonts w:ascii="Times New Roman" w:hAnsi="Times New Roman" w:cs="Times New Roman"/>
          <w:sz w:val="28"/>
          <w:szCs w:val="28"/>
        </w:rPr>
        <w:t xml:space="preserve"> по образовательным  программам.</w:t>
      </w:r>
    </w:p>
    <w:p w:rsidR="00E76EA0" w:rsidRPr="008565B2" w:rsidRDefault="00757B43" w:rsidP="00D637B3">
      <w:pPr>
        <w:autoSpaceDE w:val="0"/>
        <w:autoSpaceDN w:val="0"/>
        <w:adjustRightInd w:val="0"/>
        <w:spacing w:after="0" w:line="360" w:lineRule="auto"/>
        <w:ind w:firstLine="709"/>
        <w:jc w:val="center"/>
        <w:rPr>
          <w:rFonts w:ascii="Times New Roman" w:eastAsiaTheme="minorEastAsia" w:hAnsi="Times New Roman" w:cs="Times New Roman"/>
          <w:bCs w:val="0"/>
          <w:sz w:val="28"/>
          <w:szCs w:val="28"/>
        </w:rPr>
      </w:pPr>
      <w:r w:rsidRPr="008565B2">
        <w:rPr>
          <w:rFonts w:ascii="Times New Roman" w:eastAsiaTheme="minorEastAsia" w:hAnsi="Times New Roman" w:cs="Times New Roman"/>
          <w:bCs w:val="0"/>
          <w:noProof/>
          <w:sz w:val="28"/>
          <w:szCs w:val="28"/>
          <w:lang w:eastAsia="ru-RU"/>
        </w:rPr>
        <w:drawing>
          <wp:inline distT="0" distB="0" distL="0" distR="0" wp14:anchorId="177ED6E1" wp14:editId="780637AC">
            <wp:extent cx="5510483" cy="1899453"/>
            <wp:effectExtent l="0" t="0" r="0" b="57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7884" w:rsidRPr="008565B2" w:rsidRDefault="00E76EA0"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lastRenderedPageBreak/>
        <w:t xml:space="preserve">Образовательная деятельность в организации осуществляется по образовательной программе дошкольного образования,  адаптированной образовательной программе в соответствии с индивидуальной </w:t>
      </w:r>
      <w:r w:rsidR="00B4530F" w:rsidRPr="008565B2">
        <w:rPr>
          <w:rFonts w:ascii="Times New Roman" w:hAnsi="Times New Roman" w:cs="Times New Roman"/>
          <w:b w:val="0"/>
          <w:sz w:val="28"/>
          <w:szCs w:val="28"/>
        </w:rPr>
        <w:t>программой реабилитации детей-инвалидов</w:t>
      </w:r>
      <w:r w:rsidRPr="008565B2">
        <w:rPr>
          <w:rFonts w:ascii="Times New Roman" w:hAnsi="Times New Roman" w:cs="Times New Roman"/>
          <w:b w:val="0"/>
          <w:sz w:val="28"/>
          <w:szCs w:val="28"/>
        </w:rPr>
        <w:t>.</w:t>
      </w:r>
    </w:p>
    <w:p w:rsidR="00E8489C" w:rsidRPr="008565B2" w:rsidRDefault="00E8489C" w:rsidP="008565B2">
      <w:pPr>
        <w:spacing w:after="0" w:line="360" w:lineRule="auto"/>
        <w:ind w:firstLine="709"/>
        <w:jc w:val="both"/>
        <w:rPr>
          <w:rFonts w:ascii="Times New Roman" w:hAnsi="Times New Roman" w:cs="Times New Roman"/>
          <w:b w:val="0"/>
          <w:sz w:val="28"/>
          <w:szCs w:val="28"/>
        </w:rPr>
      </w:pPr>
      <w:proofErr w:type="gramStart"/>
      <w:r w:rsidRPr="008565B2">
        <w:rPr>
          <w:rFonts w:ascii="Times New Roman" w:hAnsi="Times New Roman" w:cs="Times New Roman"/>
          <w:b w:val="0"/>
          <w:sz w:val="28"/>
          <w:szCs w:val="28"/>
        </w:rPr>
        <w:t>Образовательные программы дошкольного образования направлены на разностороннее развитие детей дошкольного возраста с учетом их возрастных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специфических для детей дошкольного возраста видов деятельности.</w:t>
      </w:r>
      <w:proofErr w:type="gramEnd"/>
    </w:p>
    <w:p w:rsidR="00E8489C" w:rsidRPr="008565B2" w:rsidRDefault="00E8489C" w:rsidP="008565B2">
      <w:pPr>
        <w:spacing w:after="0" w:line="360" w:lineRule="auto"/>
        <w:ind w:firstLine="709"/>
        <w:jc w:val="both"/>
        <w:rPr>
          <w:rFonts w:ascii="Times New Roman" w:hAnsi="Times New Roman" w:cs="Times New Roman"/>
          <w:b w:val="0"/>
          <w:sz w:val="28"/>
          <w:szCs w:val="28"/>
        </w:rPr>
      </w:pPr>
      <w:proofErr w:type="gramStart"/>
      <w:r w:rsidRPr="008565B2">
        <w:rPr>
          <w:rFonts w:ascii="Times New Roman" w:hAnsi="Times New Roman" w:cs="Times New Roman"/>
          <w:b w:val="0"/>
          <w:sz w:val="28"/>
          <w:szCs w:val="28"/>
        </w:rPr>
        <w:t>Образовательная программа дошкольного образования, разработанная организацией самостоятельно в соответствии с федеральным государственным образовательным стандартом дошкольного образования реализуется</w:t>
      </w:r>
      <w:proofErr w:type="gramEnd"/>
      <w:r w:rsidRPr="008565B2">
        <w:rPr>
          <w:rFonts w:ascii="Times New Roman" w:hAnsi="Times New Roman" w:cs="Times New Roman"/>
          <w:b w:val="0"/>
          <w:sz w:val="28"/>
          <w:szCs w:val="28"/>
        </w:rPr>
        <w:t xml:space="preserve"> в группах общеразвивающей направленности. Программа обеспечивает развитие личности детей дошкольного возраста в возрасте от </w:t>
      </w:r>
      <w:r w:rsidR="00B4530F" w:rsidRPr="008565B2">
        <w:rPr>
          <w:rFonts w:ascii="Times New Roman" w:hAnsi="Times New Roman" w:cs="Times New Roman"/>
          <w:b w:val="0"/>
          <w:sz w:val="28"/>
          <w:szCs w:val="28"/>
        </w:rPr>
        <w:t>2</w:t>
      </w:r>
      <w:r w:rsidRPr="008565B2">
        <w:rPr>
          <w:rFonts w:ascii="Times New Roman" w:hAnsi="Times New Roman" w:cs="Times New Roman"/>
          <w:b w:val="0"/>
          <w:sz w:val="28"/>
          <w:szCs w:val="28"/>
        </w:rPr>
        <w:t xml:space="preserve"> до 7 лет в различных видах общения и деятельности с учетом их возрастных, индивидуальных, психологических, физиологических особенностей и реализуется на государственном языке Российской Федерации - русском.</w:t>
      </w:r>
    </w:p>
    <w:p w:rsidR="00E8489C" w:rsidRPr="008565B2" w:rsidRDefault="00E8489C" w:rsidP="008565B2">
      <w:pPr>
        <w:spacing w:after="0" w:line="360" w:lineRule="auto"/>
        <w:ind w:firstLine="709"/>
        <w:jc w:val="both"/>
        <w:rPr>
          <w:rFonts w:ascii="Times New Roman" w:hAnsi="Times New Roman" w:cs="Times New Roman"/>
          <w:b w:val="0"/>
          <w:i/>
          <w:sz w:val="28"/>
          <w:szCs w:val="28"/>
        </w:rPr>
      </w:pPr>
      <w:r w:rsidRPr="008565B2">
        <w:rPr>
          <w:rFonts w:ascii="Times New Roman" w:hAnsi="Times New Roman" w:cs="Times New Roman"/>
          <w:b w:val="0"/>
          <w:sz w:val="28"/>
          <w:szCs w:val="28"/>
        </w:rPr>
        <w:t>Цель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учебной деятельности; обеспечение безопасности жизнедеятельности дошкольника.</w:t>
      </w:r>
    </w:p>
    <w:p w:rsidR="001B5326" w:rsidRPr="008565B2" w:rsidRDefault="00E8489C"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Программа включает три основных раздела: целевой, содержательный и организационный, в каждом из которых отражается обязательная часть и </w:t>
      </w:r>
      <w:r w:rsidRPr="008565B2">
        <w:rPr>
          <w:rFonts w:ascii="Times New Roman" w:hAnsi="Times New Roman" w:cs="Times New Roman"/>
          <w:b w:val="0"/>
          <w:sz w:val="28"/>
          <w:szCs w:val="28"/>
        </w:rPr>
        <w:lastRenderedPageBreak/>
        <w:t>часть, формируемая участниками образовательных отношений и дополнительный раздел.</w:t>
      </w:r>
    </w:p>
    <w:p w:rsidR="00E8489C" w:rsidRPr="008565B2" w:rsidRDefault="00E8489C"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Обязательная часть Программы предполагает комплексность подхода, обеспечивая развитие детей в пяти взаимодополняющих образовательных областях: социальн</w:t>
      </w:r>
      <w:proofErr w:type="gramStart"/>
      <w:r w:rsidRPr="008565B2">
        <w:rPr>
          <w:rFonts w:ascii="Times New Roman" w:hAnsi="Times New Roman" w:cs="Times New Roman"/>
          <w:b w:val="0"/>
          <w:sz w:val="28"/>
          <w:szCs w:val="28"/>
        </w:rPr>
        <w:t>о-</w:t>
      </w:r>
      <w:proofErr w:type="gramEnd"/>
      <w:r w:rsidRPr="008565B2">
        <w:rPr>
          <w:rFonts w:ascii="Times New Roman" w:hAnsi="Times New Roman" w:cs="Times New Roman"/>
          <w:b w:val="0"/>
          <w:sz w:val="28"/>
          <w:szCs w:val="28"/>
        </w:rPr>
        <w:t xml:space="preserve"> коммуникативное развитие; познавательное развитие; речевое развитие; художественно-эстетическое развитие; физическое развитие.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Часть, формируемая участниками образовательных отношений, учитывает образовательные потребности, интересы и мотивы детей, членов их семей и педагогов и представлена  программой «Моя малая Родина».</w:t>
      </w:r>
    </w:p>
    <w:p w:rsidR="00E8489C" w:rsidRPr="008565B2" w:rsidRDefault="00E8489C"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В дополнительном разделе Программы указаны возрастные категории детей, на которых ориентирована Программа,</w:t>
      </w:r>
      <w:r w:rsidR="009B585A" w:rsidRPr="008565B2">
        <w:rPr>
          <w:rFonts w:ascii="Times New Roman" w:hAnsi="Times New Roman" w:cs="Times New Roman"/>
          <w:b w:val="0"/>
          <w:sz w:val="28"/>
          <w:szCs w:val="28"/>
        </w:rPr>
        <w:t xml:space="preserve"> </w:t>
      </w:r>
      <w:r w:rsidRPr="008565B2">
        <w:rPr>
          <w:rFonts w:ascii="Times New Roman" w:hAnsi="Times New Roman" w:cs="Times New Roman"/>
          <w:b w:val="0"/>
          <w:sz w:val="28"/>
          <w:szCs w:val="28"/>
        </w:rPr>
        <w:t xml:space="preserve"> используемые программы, характеристика взаимодействия педагогического  коллектива с семьями воспитанников.</w:t>
      </w:r>
    </w:p>
    <w:p w:rsidR="001B5326" w:rsidRPr="008565B2" w:rsidRDefault="00E8489C"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Адаптированная образовательная программа дошкольного образования для </w:t>
      </w:r>
      <w:r w:rsidR="00C804FA" w:rsidRPr="008565B2">
        <w:rPr>
          <w:rFonts w:ascii="Times New Roman" w:hAnsi="Times New Roman" w:cs="Times New Roman"/>
          <w:b w:val="0"/>
          <w:sz w:val="28"/>
          <w:szCs w:val="28"/>
        </w:rPr>
        <w:t xml:space="preserve">ребенка – инвалида </w:t>
      </w:r>
      <w:r w:rsidRPr="008565B2">
        <w:rPr>
          <w:rFonts w:ascii="Times New Roman" w:hAnsi="Times New Roman" w:cs="Times New Roman"/>
          <w:b w:val="0"/>
          <w:sz w:val="28"/>
          <w:szCs w:val="28"/>
        </w:rPr>
        <w:t>разработана организацией самостоя</w:t>
      </w:r>
      <w:r w:rsidR="00C804FA" w:rsidRPr="008565B2">
        <w:rPr>
          <w:rFonts w:ascii="Times New Roman" w:hAnsi="Times New Roman" w:cs="Times New Roman"/>
          <w:b w:val="0"/>
          <w:sz w:val="28"/>
          <w:szCs w:val="28"/>
        </w:rPr>
        <w:t xml:space="preserve">тельно и реализуется в группах общеразвивающей </w:t>
      </w:r>
      <w:r w:rsidRPr="008565B2">
        <w:rPr>
          <w:rFonts w:ascii="Times New Roman" w:hAnsi="Times New Roman" w:cs="Times New Roman"/>
          <w:b w:val="0"/>
          <w:sz w:val="28"/>
          <w:szCs w:val="28"/>
        </w:rPr>
        <w:t>направленности</w:t>
      </w:r>
      <w:r w:rsidR="00C804FA" w:rsidRPr="008565B2">
        <w:rPr>
          <w:rFonts w:ascii="Times New Roman" w:hAnsi="Times New Roman" w:cs="Times New Roman"/>
          <w:b w:val="0"/>
          <w:sz w:val="28"/>
          <w:szCs w:val="28"/>
        </w:rPr>
        <w:t xml:space="preserve"> для детей от </w:t>
      </w:r>
      <w:r w:rsidR="00B4530F" w:rsidRPr="008565B2">
        <w:rPr>
          <w:rFonts w:ascii="Times New Roman" w:hAnsi="Times New Roman" w:cs="Times New Roman"/>
          <w:b w:val="0"/>
          <w:sz w:val="28"/>
          <w:szCs w:val="28"/>
        </w:rPr>
        <w:t>2</w:t>
      </w:r>
      <w:r w:rsidR="00C804FA" w:rsidRPr="008565B2">
        <w:rPr>
          <w:rFonts w:ascii="Times New Roman" w:hAnsi="Times New Roman" w:cs="Times New Roman"/>
          <w:b w:val="0"/>
          <w:sz w:val="28"/>
          <w:szCs w:val="28"/>
        </w:rPr>
        <w:t xml:space="preserve">- </w:t>
      </w:r>
      <w:r w:rsidR="00B4530F" w:rsidRPr="008565B2">
        <w:rPr>
          <w:rFonts w:ascii="Times New Roman" w:hAnsi="Times New Roman" w:cs="Times New Roman"/>
          <w:b w:val="0"/>
          <w:sz w:val="28"/>
          <w:szCs w:val="28"/>
        </w:rPr>
        <w:t>4</w:t>
      </w:r>
      <w:r w:rsidR="00C804FA" w:rsidRPr="008565B2">
        <w:rPr>
          <w:rFonts w:ascii="Times New Roman" w:hAnsi="Times New Roman" w:cs="Times New Roman"/>
          <w:b w:val="0"/>
          <w:sz w:val="28"/>
          <w:szCs w:val="28"/>
        </w:rPr>
        <w:t xml:space="preserve"> лет.</w:t>
      </w:r>
    </w:p>
    <w:p w:rsidR="00694AED" w:rsidRPr="008565B2" w:rsidRDefault="00C804FA" w:rsidP="008565B2">
      <w:pPr>
        <w:spacing w:after="0" w:line="360" w:lineRule="auto"/>
        <w:ind w:firstLine="709"/>
        <w:jc w:val="both"/>
        <w:rPr>
          <w:rFonts w:ascii="Times New Roman" w:hAnsi="Times New Roman" w:cs="Times New Roman"/>
          <w:b w:val="0"/>
          <w:sz w:val="28"/>
          <w:szCs w:val="28"/>
        </w:rPr>
      </w:pPr>
      <w:r w:rsidRPr="008565B2">
        <w:rPr>
          <w:rFonts w:ascii="Times New Roman" w:eastAsia="TimesNewRoman" w:hAnsi="Times New Roman" w:cs="Times New Roman"/>
          <w:b w:val="0"/>
          <w:sz w:val="28"/>
          <w:szCs w:val="28"/>
        </w:rPr>
        <w:t>Цель адаптированной программы -</w:t>
      </w:r>
      <w:r w:rsidR="009B585A" w:rsidRPr="008565B2">
        <w:rPr>
          <w:rFonts w:ascii="Times New Roman" w:eastAsia="TimesNewRoman" w:hAnsi="Times New Roman" w:cs="Times New Roman"/>
          <w:b w:val="0"/>
          <w:sz w:val="28"/>
          <w:szCs w:val="28"/>
        </w:rPr>
        <w:t xml:space="preserve"> </w:t>
      </w:r>
      <w:r w:rsidRPr="008565B2">
        <w:rPr>
          <w:rFonts w:ascii="Times New Roman" w:hAnsi="Times New Roman" w:cs="Times New Roman"/>
          <w:b w:val="0"/>
          <w:sz w:val="28"/>
          <w:szCs w:val="28"/>
        </w:rPr>
        <w:t xml:space="preserve">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w:t>
      </w:r>
      <w:r w:rsidRPr="008565B2">
        <w:rPr>
          <w:rFonts w:ascii="Times New Roman" w:hAnsi="Times New Roman" w:cs="Times New Roman"/>
          <w:b w:val="0"/>
          <w:color w:val="auto"/>
          <w:sz w:val="28"/>
          <w:szCs w:val="28"/>
        </w:rPr>
        <w:t>ребенка – инвалида</w:t>
      </w:r>
      <w:r w:rsidRPr="008565B2">
        <w:rPr>
          <w:rFonts w:ascii="Times New Roman" w:hAnsi="Times New Roman" w:cs="Times New Roman"/>
          <w:b w:val="0"/>
          <w:sz w:val="28"/>
          <w:szCs w:val="28"/>
        </w:rPr>
        <w:t xml:space="preserve"> в группе общеразвивающей направленности,  его позитивной  социализации, интеллектуального, социально-личностного, художественно-эстетического и физического развития на основе сотрудничества </w:t>
      </w:r>
      <w:proofErr w:type="gramStart"/>
      <w:r w:rsidRPr="008565B2">
        <w:rPr>
          <w:rFonts w:ascii="Times New Roman" w:hAnsi="Times New Roman" w:cs="Times New Roman"/>
          <w:b w:val="0"/>
          <w:sz w:val="28"/>
          <w:szCs w:val="28"/>
        </w:rPr>
        <w:t>со</w:t>
      </w:r>
      <w:proofErr w:type="gramEnd"/>
      <w:r w:rsidRPr="008565B2">
        <w:rPr>
          <w:rFonts w:ascii="Times New Roman" w:hAnsi="Times New Roman" w:cs="Times New Roman"/>
          <w:b w:val="0"/>
          <w:sz w:val="28"/>
          <w:szCs w:val="28"/>
        </w:rPr>
        <w:t xml:space="preserve"> взрослыми и сверстниками в соответствующем возрасту видах деятельности. Программа </w:t>
      </w:r>
      <w:r w:rsidR="00EA5611" w:rsidRPr="008565B2">
        <w:rPr>
          <w:rFonts w:ascii="Times New Roman" w:hAnsi="Times New Roman" w:cs="Times New Roman"/>
          <w:b w:val="0"/>
          <w:sz w:val="28"/>
          <w:szCs w:val="28"/>
        </w:rPr>
        <w:t>разработана</w:t>
      </w:r>
      <w:r w:rsidRPr="008565B2">
        <w:rPr>
          <w:rFonts w:ascii="Times New Roman" w:hAnsi="Times New Roman" w:cs="Times New Roman"/>
          <w:b w:val="0"/>
          <w:sz w:val="28"/>
          <w:szCs w:val="28"/>
        </w:rPr>
        <w:t xml:space="preserve"> </w:t>
      </w:r>
      <w:r w:rsidR="00EA5611" w:rsidRPr="008565B2">
        <w:rPr>
          <w:rFonts w:ascii="Times New Roman" w:hAnsi="Times New Roman" w:cs="Times New Roman"/>
          <w:b w:val="0"/>
          <w:sz w:val="28"/>
          <w:szCs w:val="28"/>
        </w:rPr>
        <w:t>самостоятельно</w:t>
      </w:r>
      <w:r w:rsidRPr="008565B2">
        <w:rPr>
          <w:rFonts w:ascii="Times New Roman" w:hAnsi="Times New Roman" w:cs="Times New Roman"/>
          <w:b w:val="0"/>
          <w:sz w:val="28"/>
          <w:szCs w:val="28"/>
        </w:rPr>
        <w:t xml:space="preserve"> на основе  ИП</w:t>
      </w:r>
      <w:r w:rsidR="00B604EE" w:rsidRPr="008565B2">
        <w:rPr>
          <w:rFonts w:ascii="Times New Roman" w:hAnsi="Times New Roman" w:cs="Times New Roman"/>
          <w:b w:val="0"/>
          <w:sz w:val="28"/>
          <w:szCs w:val="28"/>
        </w:rPr>
        <w:t>РА ребенка-инвалида  от 11.12.2017г</w:t>
      </w:r>
      <w:r w:rsidR="00E84737" w:rsidRPr="008565B2">
        <w:rPr>
          <w:rFonts w:ascii="Times New Roman" w:hAnsi="Times New Roman" w:cs="Times New Roman"/>
          <w:b w:val="0"/>
          <w:sz w:val="28"/>
          <w:szCs w:val="28"/>
        </w:rPr>
        <w:t>,  выданная   федеральным государственным учреждением</w:t>
      </w:r>
      <w:r w:rsidR="008C3570" w:rsidRPr="008565B2">
        <w:rPr>
          <w:rFonts w:ascii="Times New Roman" w:hAnsi="Times New Roman" w:cs="Times New Roman"/>
          <w:b w:val="0"/>
          <w:sz w:val="28"/>
          <w:szCs w:val="28"/>
        </w:rPr>
        <w:t xml:space="preserve">  </w:t>
      </w:r>
      <w:proofErr w:type="gramStart"/>
      <w:r w:rsidR="008C3570" w:rsidRPr="008565B2">
        <w:rPr>
          <w:rFonts w:ascii="Times New Roman" w:hAnsi="Times New Roman" w:cs="Times New Roman"/>
          <w:b w:val="0"/>
          <w:sz w:val="28"/>
          <w:szCs w:val="28"/>
        </w:rPr>
        <w:t>медико-социальной</w:t>
      </w:r>
      <w:proofErr w:type="gramEnd"/>
      <w:r w:rsidR="008C3570" w:rsidRPr="008565B2">
        <w:rPr>
          <w:rFonts w:ascii="Times New Roman" w:hAnsi="Times New Roman" w:cs="Times New Roman"/>
          <w:b w:val="0"/>
          <w:sz w:val="28"/>
          <w:szCs w:val="28"/>
        </w:rPr>
        <w:t xml:space="preserve"> экспертизы.</w:t>
      </w:r>
    </w:p>
    <w:p w:rsidR="00694AED" w:rsidRPr="008565B2" w:rsidRDefault="00694AED"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lastRenderedPageBreak/>
        <w:t>В ДОУ созданы все необходимые условия для обучения ребенка инвалида, организованна развивающая предметно-пространственная среда в группе</w:t>
      </w:r>
      <w:r w:rsidR="008236C4" w:rsidRPr="008565B2">
        <w:rPr>
          <w:rFonts w:ascii="Times New Roman" w:hAnsi="Times New Roman" w:cs="Times New Roman"/>
          <w:b w:val="0"/>
          <w:sz w:val="28"/>
          <w:szCs w:val="28"/>
        </w:rPr>
        <w:t>.</w:t>
      </w:r>
    </w:p>
    <w:p w:rsidR="001B5326" w:rsidRPr="008565B2" w:rsidRDefault="00E76EA0" w:rsidP="008565B2">
      <w:pPr>
        <w:pStyle w:val="a3"/>
        <w:tabs>
          <w:tab w:val="left" w:pos="9781"/>
        </w:tabs>
        <w:spacing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При организации образовательного процесса учитываются принципы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1B5326" w:rsidRPr="008565B2" w:rsidRDefault="008C3570" w:rsidP="008565B2">
      <w:pPr>
        <w:pStyle w:val="a3"/>
        <w:tabs>
          <w:tab w:val="left" w:pos="9781"/>
        </w:tabs>
        <w:spacing w:after="0" w:line="360" w:lineRule="auto"/>
        <w:ind w:left="142"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Образовательная деятельность реализуется через занятия, совместную деятельность 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p w:rsidR="00027795" w:rsidRPr="008565B2" w:rsidRDefault="00027795"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Учебный план составлен в соответствии с СанПиН 2.4.1.3049-13, содержание выстроено в соответствии с ФГОС </w:t>
      </w:r>
      <w:proofErr w:type="gramStart"/>
      <w:r w:rsidRPr="008565B2">
        <w:rPr>
          <w:rFonts w:ascii="Times New Roman" w:hAnsi="Times New Roman" w:cs="Times New Roman"/>
          <w:b w:val="0"/>
          <w:sz w:val="28"/>
          <w:szCs w:val="28"/>
        </w:rPr>
        <w:t>ДО</w:t>
      </w:r>
      <w:proofErr w:type="gramEnd"/>
      <w:r w:rsidRPr="008565B2">
        <w:rPr>
          <w:rFonts w:ascii="Times New Roman" w:hAnsi="Times New Roman" w:cs="Times New Roman"/>
          <w:b w:val="0"/>
          <w:sz w:val="28"/>
          <w:szCs w:val="28"/>
        </w:rPr>
        <w:t xml:space="preserve">, </w:t>
      </w:r>
      <w:proofErr w:type="gramStart"/>
      <w:r w:rsidRPr="008565B2">
        <w:rPr>
          <w:rFonts w:ascii="Times New Roman" w:hAnsi="Times New Roman" w:cs="Times New Roman"/>
          <w:b w:val="0"/>
          <w:sz w:val="28"/>
          <w:szCs w:val="28"/>
        </w:rPr>
        <w:t>с</w:t>
      </w:r>
      <w:proofErr w:type="gramEnd"/>
      <w:r w:rsidRPr="008565B2">
        <w:rPr>
          <w:rFonts w:ascii="Times New Roman" w:hAnsi="Times New Roman" w:cs="Times New Roman"/>
          <w:b w:val="0"/>
          <w:sz w:val="28"/>
          <w:szCs w:val="28"/>
        </w:rPr>
        <w:t xml:space="preserve"> учётом допустимых норм учебной нагрузки.</w:t>
      </w:r>
    </w:p>
    <w:p w:rsidR="00027795" w:rsidRPr="008565B2" w:rsidRDefault="00027795"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         Режим дня устанавливает распорядок бодрствования и сна, приёма пищи, гигиенических и оздоровительных процедур, организацию  занятий, прогулок и самостоятельной деятельности воспитанников.</w:t>
      </w:r>
    </w:p>
    <w:p w:rsidR="005A76F1" w:rsidRPr="008565B2" w:rsidRDefault="005A76F1"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Платные дополнительные услуги не оказываются.</w:t>
      </w:r>
    </w:p>
    <w:p w:rsidR="005A76F1" w:rsidRPr="008565B2" w:rsidRDefault="00027795"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Вывод: </w:t>
      </w:r>
      <w:r w:rsidR="00694AED" w:rsidRPr="008565B2">
        <w:rPr>
          <w:rFonts w:ascii="Times New Roman" w:hAnsi="Times New Roman" w:cs="Times New Roman"/>
          <w:b w:val="0"/>
          <w:sz w:val="28"/>
          <w:szCs w:val="28"/>
        </w:rPr>
        <w:t xml:space="preserve">оценка образовательной деятельности – хорошо. </w:t>
      </w:r>
      <w:proofErr w:type="gramStart"/>
      <w:r w:rsidR="00694AED" w:rsidRPr="008565B2">
        <w:rPr>
          <w:rFonts w:ascii="Times New Roman" w:hAnsi="Times New Roman" w:cs="Times New Roman"/>
          <w:b w:val="0"/>
          <w:sz w:val="28"/>
          <w:szCs w:val="28"/>
        </w:rPr>
        <w:t>О</w:t>
      </w:r>
      <w:r w:rsidR="00E52EC5" w:rsidRPr="008565B2">
        <w:rPr>
          <w:rFonts w:ascii="Times New Roman" w:hAnsi="Times New Roman" w:cs="Times New Roman"/>
          <w:b w:val="0"/>
          <w:sz w:val="28"/>
          <w:szCs w:val="28"/>
        </w:rPr>
        <w:t xml:space="preserve">бразовательная деятельность в МБДОУ «Ибрагимовский детский сад «Алёнка» организована в соответствии основными нормативными документами федерального, регионального и муниципального уровня, </w:t>
      </w:r>
      <w:r w:rsidR="005A76F1" w:rsidRPr="008565B2">
        <w:rPr>
          <w:rFonts w:ascii="Times New Roman" w:hAnsi="Times New Roman" w:cs="Times New Roman"/>
          <w:b w:val="0"/>
          <w:sz w:val="28"/>
          <w:szCs w:val="28"/>
        </w:rPr>
        <w:t xml:space="preserve"> нормативными – локальными документами, </w:t>
      </w:r>
      <w:r w:rsidR="00EA5611" w:rsidRPr="008565B2">
        <w:rPr>
          <w:rFonts w:ascii="Times New Roman" w:hAnsi="Times New Roman" w:cs="Times New Roman"/>
          <w:b w:val="0"/>
          <w:sz w:val="28"/>
          <w:szCs w:val="28"/>
        </w:rPr>
        <w:t>регламентирующие</w:t>
      </w:r>
      <w:r w:rsidR="005A76F1" w:rsidRPr="008565B2">
        <w:rPr>
          <w:rFonts w:ascii="Times New Roman" w:hAnsi="Times New Roman" w:cs="Times New Roman"/>
          <w:b w:val="0"/>
          <w:sz w:val="28"/>
          <w:szCs w:val="28"/>
        </w:rPr>
        <w:t xml:space="preserve"> деятельность воспитательного образовательного процесса,</w:t>
      </w:r>
      <w:r w:rsidR="00694AED" w:rsidRPr="008565B2">
        <w:rPr>
          <w:rFonts w:ascii="Times New Roman" w:hAnsi="Times New Roman" w:cs="Times New Roman"/>
          <w:b w:val="0"/>
          <w:sz w:val="28"/>
          <w:szCs w:val="28"/>
        </w:rPr>
        <w:t xml:space="preserve"> образовательной программой дошкольного образования МБДОУ и адаптированн</w:t>
      </w:r>
      <w:r w:rsidR="00B4530F" w:rsidRPr="008565B2">
        <w:rPr>
          <w:rFonts w:ascii="Times New Roman" w:hAnsi="Times New Roman" w:cs="Times New Roman"/>
          <w:b w:val="0"/>
          <w:sz w:val="28"/>
          <w:szCs w:val="28"/>
        </w:rPr>
        <w:t xml:space="preserve">ым </w:t>
      </w:r>
      <w:r w:rsidR="00694AED" w:rsidRPr="008565B2">
        <w:rPr>
          <w:rFonts w:ascii="Times New Roman" w:hAnsi="Times New Roman" w:cs="Times New Roman"/>
          <w:b w:val="0"/>
          <w:sz w:val="28"/>
          <w:szCs w:val="28"/>
        </w:rPr>
        <w:t xml:space="preserve"> образовательн</w:t>
      </w:r>
      <w:r w:rsidR="00B4530F" w:rsidRPr="008565B2">
        <w:rPr>
          <w:rFonts w:ascii="Times New Roman" w:hAnsi="Times New Roman" w:cs="Times New Roman"/>
          <w:b w:val="0"/>
          <w:sz w:val="28"/>
          <w:szCs w:val="28"/>
        </w:rPr>
        <w:t>ым программам</w:t>
      </w:r>
      <w:r w:rsidR="00694AED" w:rsidRPr="008565B2">
        <w:rPr>
          <w:rFonts w:ascii="Times New Roman" w:hAnsi="Times New Roman" w:cs="Times New Roman"/>
          <w:b w:val="0"/>
          <w:sz w:val="28"/>
          <w:szCs w:val="28"/>
        </w:rPr>
        <w:t xml:space="preserve"> дошкольного образования МД</w:t>
      </w:r>
      <w:r w:rsidR="00B4530F" w:rsidRPr="008565B2">
        <w:rPr>
          <w:rFonts w:ascii="Times New Roman" w:hAnsi="Times New Roman" w:cs="Times New Roman"/>
          <w:b w:val="0"/>
          <w:sz w:val="28"/>
          <w:szCs w:val="28"/>
        </w:rPr>
        <w:t>БДОУ.</w:t>
      </w:r>
      <w:proofErr w:type="gramEnd"/>
    </w:p>
    <w:p w:rsidR="005A76F1" w:rsidRPr="008565B2" w:rsidRDefault="005A76F1"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bCs w:val="0"/>
          <w:color w:val="auto"/>
          <w:sz w:val="28"/>
          <w:szCs w:val="28"/>
          <w:lang w:bidi="en-US"/>
        </w:rPr>
        <w:t>Обучение воспитанников осуществляется на русском языке.</w:t>
      </w:r>
    </w:p>
    <w:p w:rsidR="005A76F1" w:rsidRDefault="005A76F1"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lastRenderedPageBreak/>
        <w:t>Платные  дополнительные образовательные услуги не оказываются.</w:t>
      </w:r>
    </w:p>
    <w:p w:rsidR="004B00D8" w:rsidRPr="008565B2" w:rsidRDefault="004B00D8" w:rsidP="008565B2">
      <w:pPr>
        <w:spacing w:after="0" w:line="360" w:lineRule="auto"/>
        <w:ind w:firstLine="709"/>
        <w:jc w:val="both"/>
        <w:rPr>
          <w:rFonts w:ascii="Times New Roman" w:hAnsi="Times New Roman" w:cs="Times New Roman"/>
          <w:b w:val="0"/>
          <w:sz w:val="28"/>
          <w:szCs w:val="28"/>
        </w:rPr>
      </w:pPr>
    </w:p>
    <w:p w:rsidR="00CA2A98" w:rsidRPr="008565B2" w:rsidRDefault="00CA2A98" w:rsidP="004B00D8">
      <w:pPr>
        <w:pStyle w:val="a3"/>
        <w:numPr>
          <w:ilvl w:val="1"/>
          <w:numId w:val="46"/>
        </w:numPr>
        <w:spacing w:after="0" w:line="360" w:lineRule="auto"/>
        <w:jc w:val="both"/>
        <w:rPr>
          <w:rFonts w:ascii="Times New Roman" w:hAnsi="Times New Roman" w:cs="Times New Roman"/>
          <w:b w:val="0"/>
          <w:sz w:val="28"/>
          <w:szCs w:val="28"/>
        </w:rPr>
      </w:pPr>
      <w:r w:rsidRPr="008565B2">
        <w:rPr>
          <w:rFonts w:ascii="Times New Roman" w:hAnsi="Times New Roman" w:cs="Times New Roman"/>
          <w:sz w:val="28"/>
          <w:szCs w:val="28"/>
        </w:rPr>
        <w:t xml:space="preserve">Оценка системы управления </w:t>
      </w:r>
      <w:r w:rsidR="005A76F1" w:rsidRPr="008565B2">
        <w:rPr>
          <w:rFonts w:ascii="Times New Roman" w:hAnsi="Times New Roman" w:cs="Times New Roman"/>
          <w:sz w:val="28"/>
          <w:szCs w:val="28"/>
        </w:rPr>
        <w:t>Учреждением</w:t>
      </w:r>
    </w:p>
    <w:p w:rsidR="005A76F1" w:rsidRPr="008565B2" w:rsidRDefault="005A76F1"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Управление в учреждении строится на основе принципов единоначалия и коллегиальности и осуществляется в соответствии с законодательством Российской Федерации. </w:t>
      </w:r>
    </w:p>
    <w:p w:rsidR="005A76F1" w:rsidRPr="008565B2" w:rsidRDefault="005A76F1" w:rsidP="00856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Единоличным исполнительным органом образовательной организации является руководитель - заведующий Полина </w:t>
      </w:r>
      <w:r w:rsidR="00EA5611" w:rsidRPr="008565B2">
        <w:rPr>
          <w:rFonts w:ascii="Times New Roman" w:hAnsi="Times New Roman" w:cs="Times New Roman"/>
          <w:b w:val="0"/>
          <w:sz w:val="28"/>
          <w:szCs w:val="28"/>
        </w:rPr>
        <w:t>Викторовна</w:t>
      </w:r>
      <w:r w:rsidRPr="008565B2">
        <w:rPr>
          <w:rFonts w:ascii="Times New Roman" w:hAnsi="Times New Roman" w:cs="Times New Roman"/>
          <w:b w:val="0"/>
          <w:sz w:val="28"/>
          <w:szCs w:val="28"/>
        </w:rPr>
        <w:t xml:space="preserve"> Елизарова,  который осуществляет текущее руководство деятельностью образовательной организации.   Система  управления МБДОУ, обеспечивает включение всех участников  педагогического процесса в управление. </w:t>
      </w:r>
    </w:p>
    <w:p w:rsidR="00353691" w:rsidRPr="008565B2" w:rsidRDefault="00353691"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Коллегиальными органами управления являются:</w:t>
      </w:r>
    </w:p>
    <w:p w:rsidR="008E7E53" w:rsidRPr="008565B2" w:rsidRDefault="008E7E53" w:rsidP="008565B2">
      <w:pPr>
        <w:shd w:val="clear" w:color="auto" w:fill="FFFFFF"/>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Общее собрание работников (конференция)  Учреждения  -  к его компетенции относятся решения, касающиеся основных направлений деятельности Учреждения, принимает локальные и нормативные акты</w:t>
      </w:r>
      <w:r w:rsidR="0021029F" w:rsidRPr="008565B2">
        <w:rPr>
          <w:rFonts w:ascii="Times New Roman" w:hAnsi="Times New Roman" w:cs="Times New Roman"/>
          <w:b w:val="0"/>
          <w:sz w:val="28"/>
          <w:szCs w:val="28"/>
        </w:rPr>
        <w:t xml:space="preserve"> Учреждения (в пределах своей компетенции), рассматривает  документы о проверке деятельности Учреждения,  рассматривает отчеты в </w:t>
      </w:r>
      <w:proofErr w:type="spellStart"/>
      <w:r w:rsidR="0021029F" w:rsidRPr="008565B2">
        <w:rPr>
          <w:rFonts w:ascii="Times New Roman" w:hAnsi="Times New Roman" w:cs="Times New Roman"/>
          <w:b w:val="0"/>
          <w:sz w:val="28"/>
          <w:szCs w:val="28"/>
        </w:rPr>
        <w:t>т.ч</w:t>
      </w:r>
      <w:proofErr w:type="spellEnd"/>
      <w:r w:rsidR="0021029F" w:rsidRPr="008565B2">
        <w:rPr>
          <w:rFonts w:ascii="Times New Roman" w:hAnsi="Times New Roman" w:cs="Times New Roman"/>
          <w:b w:val="0"/>
          <w:sz w:val="28"/>
          <w:szCs w:val="28"/>
        </w:rPr>
        <w:t>. отчет о самообследовани</w:t>
      </w:r>
      <w:r w:rsidR="00EA5611" w:rsidRPr="008565B2">
        <w:rPr>
          <w:rFonts w:ascii="Times New Roman" w:hAnsi="Times New Roman" w:cs="Times New Roman"/>
          <w:b w:val="0"/>
          <w:sz w:val="28"/>
          <w:szCs w:val="28"/>
        </w:rPr>
        <w:t>и</w:t>
      </w:r>
      <w:r w:rsidR="0021029F" w:rsidRPr="008565B2">
        <w:rPr>
          <w:rFonts w:ascii="Times New Roman" w:hAnsi="Times New Roman" w:cs="Times New Roman"/>
          <w:b w:val="0"/>
          <w:sz w:val="28"/>
          <w:szCs w:val="28"/>
        </w:rPr>
        <w:t>.</w:t>
      </w:r>
    </w:p>
    <w:p w:rsidR="008E7E53" w:rsidRPr="008565B2" w:rsidRDefault="0021029F"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В 201</w:t>
      </w:r>
      <w:r w:rsidR="00316AF0" w:rsidRPr="008565B2">
        <w:rPr>
          <w:rFonts w:ascii="Times New Roman" w:hAnsi="Times New Roman" w:cs="Times New Roman"/>
          <w:b w:val="0"/>
          <w:sz w:val="28"/>
          <w:szCs w:val="28"/>
        </w:rPr>
        <w:t>9</w:t>
      </w:r>
      <w:r w:rsidRPr="008565B2">
        <w:rPr>
          <w:rFonts w:ascii="Times New Roman" w:hAnsi="Times New Roman" w:cs="Times New Roman"/>
          <w:b w:val="0"/>
          <w:sz w:val="28"/>
          <w:szCs w:val="28"/>
        </w:rPr>
        <w:t xml:space="preserve"> году проведены  общие собрания (конференции) Учреждения:</w:t>
      </w:r>
    </w:p>
    <w:p w:rsidR="0021029F" w:rsidRPr="008565B2" w:rsidRDefault="00316AF0" w:rsidP="008565B2">
      <w:pPr>
        <w:pStyle w:val="a3"/>
        <w:numPr>
          <w:ilvl w:val="0"/>
          <w:numId w:val="26"/>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Рассмотрение и утверждение  </w:t>
      </w:r>
      <w:proofErr w:type="gramStart"/>
      <w:r w:rsidRPr="008565B2">
        <w:rPr>
          <w:rFonts w:ascii="Times New Roman" w:hAnsi="Times New Roman" w:cs="Times New Roman"/>
          <w:b w:val="0"/>
          <w:sz w:val="28"/>
          <w:szCs w:val="28"/>
        </w:rPr>
        <w:t>нормативных-локальных</w:t>
      </w:r>
      <w:proofErr w:type="gramEnd"/>
      <w:r w:rsidRPr="008565B2">
        <w:rPr>
          <w:rFonts w:ascii="Times New Roman" w:hAnsi="Times New Roman" w:cs="Times New Roman"/>
          <w:b w:val="0"/>
          <w:sz w:val="28"/>
          <w:szCs w:val="28"/>
        </w:rPr>
        <w:t xml:space="preserve"> актов МБДОУ «Ибрагимовский детский сад «Алёнка»;</w:t>
      </w:r>
    </w:p>
    <w:p w:rsidR="00316AF0" w:rsidRPr="008565B2" w:rsidRDefault="00316AF0" w:rsidP="008565B2">
      <w:pPr>
        <w:pStyle w:val="a3"/>
        <w:numPr>
          <w:ilvl w:val="0"/>
          <w:numId w:val="26"/>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Рассмотрение и утверждение  </w:t>
      </w:r>
      <w:proofErr w:type="gramStart"/>
      <w:r w:rsidRPr="008565B2">
        <w:rPr>
          <w:rFonts w:ascii="Times New Roman" w:hAnsi="Times New Roman" w:cs="Times New Roman"/>
          <w:b w:val="0"/>
          <w:sz w:val="28"/>
          <w:szCs w:val="28"/>
        </w:rPr>
        <w:t>нормативного-локального</w:t>
      </w:r>
      <w:proofErr w:type="gramEnd"/>
      <w:r w:rsidRPr="008565B2">
        <w:rPr>
          <w:rFonts w:ascii="Times New Roman" w:hAnsi="Times New Roman" w:cs="Times New Roman"/>
          <w:b w:val="0"/>
          <w:sz w:val="28"/>
          <w:szCs w:val="28"/>
        </w:rPr>
        <w:t xml:space="preserve"> акта МБДОУ «Ибрагимовский детский сад «Алёнка».</w:t>
      </w:r>
    </w:p>
    <w:p w:rsidR="0021029F" w:rsidRPr="008565B2" w:rsidRDefault="00316AF0" w:rsidP="008565B2">
      <w:pPr>
        <w:pStyle w:val="a3"/>
        <w:numPr>
          <w:ilvl w:val="0"/>
          <w:numId w:val="26"/>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Рассмотрение и утверждение отчета о результатах самообследования за 2018 год.</w:t>
      </w:r>
    </w:p>
    <w:p w:rsidR="00316AF0" w:rsidRPr="008565B2" w:rsidRDefault="00316AF0" w:rsidP="008565B2">
      <w:pPr>
        <w:pStyle w:val="a3"/>
        <w:numPr>
          <w:ilvl w:val="0"/>
          <w:numId w:val="26"/>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Рассмотрение  и утверждение Положения об оценке коррупционных рисков деятельности  МБДОУ.</w:t>
      </w:r>
    </w:p>
    <w:p w:rsidR="00316AF0" w:rsidRPr="008565B2" w:rsidRDefault="00316AF0" w:rsidP="008565B2">
      <w:pPr>
        <w:pStyle w:val="a3"/>
        <w:numPr>
          <w:ilvl w:val="0"/>
          <w:numId w:val="26"/>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Рассмотрение и утверждение изменений и дополнений в Программу развития.</w:t>
      </w:r>
    </w:p>
    <w:p w:rsidR="00316AF0" w:rsidRPr="008565B2" w:rsidRDefault="00316AF0" w:rsidP="008565B2">
      <w:pPr>
        <w:pStyle w:val="a3"/>
        <w:numPr>
          <w:ilvl w:val="0"/>
          <w:numId w:val="26"/>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lastRenderedPageBreak/>
        <w:t>Рассмотрение и утверждений изменений и дополнений  в отчет  о результатах самообследования МБДОУ</w:t>
      </w:r>
    </w:p>
    <w:p w:rsidR="0021029F" w:rsidRPr="008565B2" w:rsidRDefault="0021029F" w:rsidP="008565B2">
      <w:pPr>
        <w:pStyle w:val="a3"/>
        <w:autoSpaceDE w:val="0"/>
        <w:autoSpaceDN w:val="0"/>
        <w:adjustRightInd w:val="0"/>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Совет </w:t>
      </w:r>
      <w:r w:rsidR="00221960" w:rsidRPr="008565B2">
        <w:rPr>
          <w:rFonts w:ascii="Times New Roman" w:hAnsi="Times New Roman" w:cs="Times New Roman"/>
          <w:b w:val="0"/>
          <w:sz w:val="28"/>
          <w:szCs w:val="28"/>
        </w:rPr>
        <w:t>У</w:t>
      </w:r>
      <w:r w:rsidRPr="008565B2">
        <w:rPr>
          <w:rFonts w:ascii="Times New Roman" w:hAnsi="Times New Roman" w:cs="Times New Roman"/>
          <w:b w:val="0"/>
          <w:sz w:val="28"/>
          <w:szCs w:val="28"/>
        </w:rPr>
        <w:t>чреждения - разрабатывает и утверждает основные направления деятельности Учреждения, в том числе и финансово-экономические; согласовывает (принимает) локальные акты Учреждения в пределах его компетенции; участвует в разработке и принятии программы развития Учреждения; рассматривает вопросы охраны жизни и здоровья воспитанников;</w:t>
      </w:r>
      <w:r w:rsidR="008236C4" w:rsidRPr="008565B2">
        <w:rPr>
          <w:rFonts w:ascii="Times New Roman" w:hAnsi="Times New Roman" w:cs="Times New Roman"/>
          <w:b w:val="0"/>
          <w:sz w:val="28"/>
          <w:szCs w:val="28"/>
        </w:rPr>
        <w:t xml:space="preserve"> </w:t>
      </w:r>
      <w:r w:rsidRPr="008565B2">
        <w:rPr>
          <w:rFonts w:ascii="Times New Roman" w:hAnsi="Times New Roman" w:cs="Times New Roman"/>
          <w:b w:val="0"/>
          <w:sz w:val="28"/>
          <w:szCs w:val="28"/>
        </w:rPr>
        <w:t xml:space="preserve">вносит </w:t>
      </w:r>
      <w:proofErr w:type="gramStart"/>
      <w:r w:rsidRPr="008565B2">
        <w:rPr>
          <w:rFonts w:ascii="Times New Roman" w:hAnsi="Times New Roman" w:cs="Times New Roman"/>
          <w:b w:val="0"/>
          <w:sz w:val="28"/>
          <w:szCs w:val="28"/>
        </w:rPr>
        <w:t>заведующему предложения</w:t>
      </w:r>
      <w:proofErr w:type="gramEnd"/>
      <w:r w:rsidRPr="008565B2">
        <w:rPr>
          <w:rFonts w:ascii="Times New Roman" w:hAnsi="Times New Roman" w:cs="Times New Roman"/>
          <w:b w:val="0"/>
          <w:sz w:val="28"/>
          <w:szCs w:val="28"/>
        </w:rPr>
        <w:t xml:space="preserve"> по совершенствованию воспитательной, образовательной, хозяйственной деятельности Учреждения;</w:t>
      </w:r>
      <w:r w:rsidR="00EA5611" w:rsidRPr="008565B2">
        <w:rPr>
          <w:rFonts w:ascii="Times New Roman" w:hAnsi="Times New Roman" w:cs="Times New Roman"/>
          <w:b w:val="0"/>
          <w:sz w:val="28"/>
          <w:szCs w:val="28"/>
        </w:rPr>
        <w:t xml:space="preserve"> </w:t>
      </w:r>
      <w:r w:rsidRPr="008565B2">
        <w:rPr>
          <w:rFonts w:ascii="Times New Roman" w:hAnsi="Times New Roman" w:cs="Times New Roman"/>
          <w:b w:val="0"/>
          <w:sz w:val="28"/>
          <w:szCs w:val="28"/>
        </w:rPr>
        <w:t>знакомится с итоговыми документами по проверке Учредителем и</w:t>
      </w:r>
      <w:r w:rsidR="00EA5611" w:rsidRPr="008565B2">
        <w:rPr>
          <w:rFonts w:ascii="Times New Roman" w:hAnsi="Times New Roman" w:cs="Times New Roman"/>
          <w:b w:val="0"/>
          <w:sz w:val="28"/>
          <w:szCs w:val="28"/>
        </w:rPr>
        <w:t xml:space="preserve"> </w:t>
      </w:r>
      <w:r w:rsidRPr="008565B2">
        <w:rPr>
          <w:rFonts w:ascii="Times New Roman" w:hAnsi="Times New Roman" w:cs="Times New Roman"/>
          <w:b w:val="0"/>
          <w:sz w:val="28"/>
          <w:szCs w:val="28"/>
        </w:rPr>
        <w:t xml:space="preserve">контрольными органами деятельности МБДОУ, заслушивает </w:t>
      </w:r>
      <w:r w:rsidR="00316AF0" w:rsidRPr="008565B2">
        <w:rPr>
          <w:rFonts w:ascii="Times New Roman" w:hAnsi="Times New Roman" w:cs="Times New Roman"/>
          <w:b w:val="0"/>
          <w:sz w:val="28"/>
          <w:szCs w:val="28"/>
        </w:rPr>
        <w:t>отчёты</w:t>
      </w:r>
      <w:r w:rsidRPr="008565B2">
        <w:rPr>
          <w:rFonts w:ascii="Times New Roman" w:hAnsi="Times New Roman" w:cs="Times New Roman"/>
          <w:b w:val="0"/>
          <w:sz w:val="28"/>
          <w:szCs w:val="28"/>
        </w:rPr>
        <w:t xml:space="preserve"> о мероприятиях по устранению недостатков в его работе;</w:t>
      </w:r>
      <w:r w:rsidR="00EA5611" w:rsidRPr="008565B2">
        <w:rPr>
          <w:rFonts w:ascii="Times New Roman" w:hAnsi="Times New Roman" w:cs="Times New Roman"/>
          <w:b w:val="0"/>
          <w:sz w:val="28"/>
          <w:szCs w:val="28"/>
        </w:rPr>
        <w:t xml:space="preserve"> </w:t>
      </w:r>
      <w:r w:rsidRPr="008565B2">
        <w:rPr>
          <w:rFonts w:ascii="Times New Roman" w:hAnsi="Times New Roman" w:cs="Times New Roman"/>
          <w:b w:val="0"/>
          <w:sz w:val="28"/>
          <w:szCs w:val="28"/>
        </w:rPr>
        <w:t>рассматривает вопросы соблюдения прав участников образовательных</w:t>
      </w:r>
      <w:r w:rsidR="00EA5611" w:rsidRPr="008565B2">
        <w:rPr>
          <w:rFonts w:ascii="Times New Roman" w:hAnsi="Times New Roman" w:cs="Times New Roman"/>
          <w:b w:val="0"/>
          <w:sz w:val="28"/>
          <w:szCs w:val="28"/>
        </w:rPr>
        <w:t xml:space="preserve"> </w:t>
      </w:r>
      <w:r w:rsidRPr="008565B2">
        <w:rPr>
          <w:rFonts w:ascii="Times New Roman" w:hAnsi="Times New Roman" w:cs="Times New Roman"/>
          <w:b w:val="0"/>
          <w:sz w:val="28"/>
          <w:szCs w:val="28"/>
        </w:rPr>
        <w:t>отношений (воспитанников, родителей, педагогов).</w:t>
      </w:r>
    </w:p>
    <w:p w:rsidR="00221960" w:rsidRPr="008565B2" w:rsidRDefault="00221960" w:rsidP="008565B2">
      <w:pPr>
        <w:pStyle w:val="a3"/>
        <w:autoSpaceDE w:val="0"/>
        <w:autoSpaceDN w:val="0"/>
        <w:adjustRightInd w:val="0"/>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Проведены    заседания:</w:t>
      </w:r>
    </w:p>
    <w:p w:rsidR="00221960" w:rsidRPr="008565B2" w:rsidRDefault="00221960" w:rsidP="008565B2">
      <w:pPr>
        <w:pStyle w:val="a3"/>
        <w:numPr>
          <w:ilvl w:val="0"/>
          <w:numId w:val="27"/>
        </w:numPr>
        <w:autoSpaceDE w:val="0"/>
        <w:autoSpaceDN w:val="0"/>
        <w:adjustRightInd w:val="0"/>
        <w:spacing w:after="0" w:line="360" w:lineRule="auto"/>
        <w:ind w:firstLine="709"/>
        <w:jc w:val="both"/>
        <w:rPr>
          <w:rStyle w:val="s1"/>
          <w:rFonts w:ascii="Times New Roman" w:hAnsi="Times New Roman" w:cs="Times New Roman"/>
          <w:b w:val="0"/>
          <w:bCs w:val="0"/>
          <w:sz w:val="28"/>
          <w:szCs w:val="28"/>
        </w:rPr>
      </w:pPr>
      <w:r w:rsidRPr="008565B2">
        <w:rPr>
          <w:rStyle w:val="s1"/>
          <w:rFonts w:ascii="Times New Roman" w:hAnsi="Times New Roman" w:cs="Times New Roman"/>
          <w:b w:val="0"/>
          <w:bCs w:val="0"/>
          <w:sz w:val="28"/>
          <w:szCs w:val="28"/>
        </w:rPr>
        <w:t>Итоги работы за 201</w:t>
      </w:r>
      <w:r w:rsidR="00316AF0" w:rsidRPr="008565B2">
        <w:rPr>
          <w:rStyle w:val="s1"/>
          <w:rFonts w:ascii="Times New Roman" w:hAnsi="Times New Roman" w:cs="Times New Roman"/>
          <w:b w:val="0"/>
          <w:bCs w:val="0"/>
          <w:sz w:val="28"/>
          <w:szCs w:val="28"/>
        </w:rPr>
        <w:t>9</w:t>
      </w:r>
      <w:r w:rsidRPr="008565B2">
        <w:rPr>
          <w:rStyle w:val="s1"/>
          <w:rFonts w:ascii="Times New Roman" w:hAnsi="Times New Roman" w:cs="Times New Roman"/>
          <w:b w:val="0"/>
          <w:bCs w:val="0"/>
          <w:sz w:val="28"/>
          <w:szCs w:val="28"/>
        </w:rPr>
        <w:t xml:space="preserve"> учебный год. </w:t>
      </w:r>
      <w:r w:rsidR="00EA5611" w:rsidRPr="008565B2">
        <w:rPr>
          <w:rStyle w:val="s1"/>
          <w:rFonts w:ascii="Times New Roman" w:hAnsi="Times New Roman" w:cs="Times New Roman"/>
          <w:b w:val="0"/>
          <w:bCs w:val="0"/>
          <w:sz w:val="28"/>
          <w:szCs w:val="28"/>
        </w:rPr>
        <w:t>Перспективы</w:t>
      </w:r>
      <w:r w:rsidRPr="008565B2">
        <w:rPr>
          <w:rStyle w:val="s1"/>
          <w:rFonts w:ascii="Times New Roman" w:hAnsi="Times New Roman" w:cs="Times New Roman"/>
          <w:b w:val="0"/>
          <w:bCs w:val="0"/>
          <w:sz w:val="28"/>
          <w:szCs w:val="28"/>
        </w:rPr>
        <w:t xml:space="preserve"> работы на 20</w:t>
      </w:r>
      <w:r w:rsidR="00316AF0" w:rsidRPr="008565B2">
        <w:rPr>
          <w:rStyle w:val="s1"/>
          <w:rFonts w:ascii="Times New Roman" w:hAnsi="Times New Roman" w:cs="Times New Roman"/>
          <w:b w:val="0"/>
          <w:bCs w:val="0"/>
          <w:sz w:val="28"/>
          <w:szCs w:val="28"/>
        </w:rPr>
        <w:t>20</w:t>
      </w:r>
      <w:r w:rsidRPr="008565B2">
        <w:rPr>
          <w:rStyle w:val="s1"/>
          <w:rFonts w:ascii="Times New Roman" w:hAnsi="Times New Roman" w:cs="Times New Roman"/>
          <w:b w:val="0"/>
          <w:bCs w:val="0"/>
          <w:sz w:val="28"/>
          <w:szCs w:val="28"/>
        </w:rPr>
        <w:t xml:space="preserve"> год.</w:t>
      </w:r>
    </w:p>
    <w:p w:rsidR="00221960" w:rsidRPr="008565B2" w:rsidRDefault="00221960" w:rsidP="008565B2">
      <w:pPr>
        <w:pStyle w:val="a3"/>
        <w:numPr>
          <w:ilvl w:val="0"/>
          <w:numId w:val="27"/>
        </w:numPr>
        <w:autoSpaceDE w:val="0"/>
        <w:autoSpaceDN w:val="0"/>
        <w:adjustRightInd w:val="0"/>
        <w:spacing w:after="0" w:line="360" w:lineRule="auto"/>
        <w:ind w:firstLine="709"/>
        <w:jc w:val="both"/>
        <w:rPr>
          <w:rStyle w:val="s1"/>
          <w:rFonts w:ascii="Times New Roman" w:hAnsi="Times New Roman" w:cs="Times New Roman"/>
          <w:b w:val="0"/>
          <w:bCs w:val="0"/>
          <w:sz w:val="28"/>
          <w:szCs w:val="28"/>
        </w:rPr>
      </w:pPr>
      <w:r w:rsidRPr="008565B2">
        <w:rPr>
          <w:rStyle w:val="s1"/>
          <w:rFonts w:ascii="Times New Roman" w:hAnsi="Times New Roman" w:cs="Times New Roman"/>
          <w:b w:val="0"/>
          <w:bCs w:val="0"/>
          <w:sz w:val="28"/>
          <w:szCs w:val="28"/>
        </w:rPr>
        <w:t xml:space="preserve"> Организация и проведение летней оздоровительной компании. </w:t>
      </w:r>
    </w:p>
    <w:p w:rsidR="00221960" w:rsidRPr="008565B2" w:rsidRDefault="00221960" w:rsidP="008565B2">
      <w:pPr>
        <w:shd w:val="clear" w:color="auto" w:fill="FFFFFF"/>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Педагогический совет - постоянно действующий орган коллегиального управления Учреждения, осуществляющий общее руково</w:t>
      </w:r>
      <w:r w:rsidR="00EA5611" w:rsidRPr="008565B2">
        <w:rPr>
          <w:rFonts w:ascii="Times New Roman" w:hAnsi="Times New Roman" w:cs="Times New Roman"/>
          <w:b w:val="0"/>
          <w:sz w:val="28"/>
          <w:szCs w:val="28"/>
        </w:rPr>
        <w:t>дство образовательным процессом,</w:t>
      </w:r>
      <w:r w:rsidRPr="008565B2">
        <w:rPr>
          <w:rFonts w:ascii="Times New Roman" w:hAnsi="Times New Roman" w:cs="Times New Roman"/>
          <w:b w:val="0"/>
          <w:sz w:val="28"/>
          <w:szCs w:val="28"/>
        </w:rPr>
        <w:t xml:space="preserve"> утверждает планы работы Учреждения, направления образовательной деятельности ДОУ, принимает образовательные программы, принимает решение об участии учреждения в инновационной и экспериментальной деятельности, организует распространение педагогического опыта.</w:t>
      </w:r>
    </w:p>
    <w:p w:rsidR="008E7E53" w:rsidRPr="008565B2" w:rsidRDefault="00221960"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Проведены в 201</w:t>
      </w:r>
      <w:r w:rsidR="00316AF0" w:rsidRPr="008565B2">
        <w:rPr>
          <w:rFonts w:ascii="Times New Roman" w:hAnsi="Times New Roman" w:cs="Times New Roman"/>
          <w:b w:val="0"/>
          <w:sz w:val="28"/>
          <w:szCs w:val="28"/>
        </w:rPr>
        <w:t>9</w:t>
      </w:r>
      <w:r w:rsidRPr="008565B2">
        <w:rPr>
          <w:rFonts w:ascii="Times New Roman" w:hAnsi="Times New Roman" w:cs="Times New Roman"/>
          <w:b w:val="0"/>
          <w:sz w:val="28"/>
          <w:szCs w:val="28"/>
        </w:rPr>
        <w:t xml:space="preserve"> году педагогические советы:</w:t>
      </w:r>
    </w:p>
    <w:p w:rsidR="00221960" w:rsidRPr="008565B2" w:rsidRDefault="00221960" w:rsidP="008565B2">
      <w:pPr>
        <w:pStyle w:val="a3"/>
        <w:numPr>
          <w:ilvl w:val="0"/>
          <w:numId w:val="28"/>
        </w:numPr>
        <w:spacing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w:t>
      </w:r>
      <w:r w:rsidRPr="008565B2">
        <w:rPr>
          <w:rFonts w:ascii="Times New Roman" w:eastAsia="Calibri" w:hAnsi="Times New Roman" w:cs="Times New Roman"/>
          <w:b w:val="0"/>
          <w:sz w:val="28"/>
          <w:szCs w:val="28"/>
        </w:rPr>
        <w:t xml:space="preserve">Координационно-организационный» </w:t>
      </w:r>
      <w:r w:rsidR="00B703CA" w:rsidRPr="008565B2">
        <w:rPr>
          <w:rFonts w:ascii="Times New Roman" w:eastAsia="Calibri" w:hAnsi="Times New Roman" w:cs="Times New Roman"/>
          <w:b w:val="0"/>
          <w:sz w:val="28"/>
          <w:szCs w:val="28"/>
        </w:rPr>
        <w:t>- сентябрь 2019г</w:t>
      </w:r>
    </w:p>
    <w:p w:rsidR="00B703CA" w:rsidRPr="008565B2" w:rsidRDefault="00B703CA" w:rsidP="008565B2">
      <w:pPr>
        <w:pStyle w:val="a3"/>
        <w:numPr>
          <w:ilvl w:val="0"/>
          <w:numId w:val="28"/>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«Разновозрастная группа, особенности  педагогической работы – ноябрь 2019г</w:t>
      </w:r>
    </w:p>
    <w:p w:rsidR="00221960" w:rsidRPr="008565B2" w:rsidRDefault="00694AED"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lastRenderedPageBreak/>
        <w:t>Рассмотрен ряд текущих вопросов: о безопасных мерах при проведении новогодних мероприятий, соблюдении трудового законодательства, мерах по профилактике травматизма, антитеррористической защищенности, пожарной безопасности и  др.</w:t>
      </w:r>
    </w:p>
    <w:p w:rsidR="008E7E53" w:rsidRPr="008565B2" w:rsidRDefault="005E0549" w:rsidP="008565B2">
      <w:pPr>
        <w:pStyle w:val="p6"/>
        <w:shd w:val="clear" w:color="auto" w:fill="FFFFFF"/>
        <w:spacing w:before="0" w:beforeAutospacing="0" w:after="0" w:afterAutospacing="0" w:line="360" w:lineRule="auto"/>
        <w:ind w:firstLine="709"/>
        <w:jc w:val="both"/>
        <w:rPr>
          <w:color w:val="FF0000"/>
          <w:sz w:val="28"/>
          <w:szCs w:val="28"/>
        </w:rPr>
      </w:pPr>
      <w:r w:rsidRPr="008565B2">
        <w:rPr>
          <w:sz w:val="28"/>
          <w:szCs w:val="28"/>
        </w:rPr>
        <w:t>В Учреждении  создан Совет родителей.</w:t>
      </w:r>
      <w:r w:rsidR="00395577" w:rsidRPr="008565B2">
        <w:rPr>
          <w:sz w:val="28"/>
          <w:szCs w:val="28"/>
        </w:rPr>
        <w:t xml:space="preserve"> Основная цель этого органа</w:t>
      </w:r>
      <w:r w:rsidR="00395577" w:rsidRPr="008565B2">
        <w:rPr>
          <w:color w:val="FF0000"/>
          <w:sz w:val="28"/>
          <w:szCs w:val="28"/>
        </w:rPr>
        <w:t xml:space="preserve"> – </w:t>
      </w:r>
      <w:r w:rsidR="00CA2B4B" w:rsidRPr="008565B2">
        <w:rPr>
          <w:sz w:val="28"/>
          <w:szCs w:val="28"/>
        </w:rPr>
        <w:t xml:space="preserve">обеспечивать постоянную и систематическую связь Учреждения с родителями (законными представителями) несовершеннолетних обучающихся; содействовать педагогической пропаганде для успешного решения задачи полноценного развития детей дошкольного возраста; </w:t>
      </w:r>
      <w:r w:rsidR="00CA2B4B" w:rsidRPr="008565B2">
        <w:rPr>
          <w:color w:val="000000"/>
          <w:sz w:val="28"/>
          <w:szCs w:val="28"/>
        </w:rPr>
        <w:t>защита законных прав и интересов воспитанников.</w:t>
      </w:r>
    </w:p>
    <w:p w:rsidR="00395577" w:rsidRPr="008565B2" w:rsidRDefault="00395577" w:rsidP="008565B2">
      <w:pPr>
        <w:spacing w:after="0" w:line="360" w:lineRule="auto"/>
        <w:ind w:firstLine="709"/>
        <w:jc w:val="both"/>
        <w:rPr>
          <w:rFonts w:ascii="Times New Roman" w:hAnsi="Times New Roman" w:cs="Times New Roman"/>
          <w:b w:val="0"/>
          <w:color w:val="auto"/>
          <w:sz w:val="28"/>
          <w:szCs w:val="28"/>
        </w:rPr>
      </w:pPr>
      <w:r w:rsidRPr="008565B2">
        <w:rPr>
          <w:rFonts w:ascii="Times New Roman" w:hAnsi="Times New Roman" w:cs="Times New Roman"/>
          <w:b w:val="0"/>
          <w:color w:val="auto"/>
          <w:sz w:val="28"/>
          <w:szCs w:val="28"/>
        </w:rPr>
        <w:t xml:space="preserve">Представители Совета родителей принимают активное участие в мероприятиях, проводимых в МБДОУ: </w:t>
      </w:r>
    </w:p>
    <w:p w:rsidR="00395577" w:rsidRPr="008565B2" w:rsidRDefault="00395577" w:rsidP="008565B2">
      <w:pPr>
        <w:pStyle w:val="a3"/>
        <w:numPr>
          <w:ilvl w:val="0"/>
          <w:numId w:val="29"/>
        </w:numPr>
        <w:spacing w:after="0" w:line="360" w:lineRule="auto"/>
        <w:ind w:firstLine="709"/>
        <w:jc w:val="both"/>
        <w:rPr>
          <w:rFonts w:ascii="Times New Roman" w:hAnsi="Times New Roman" w:cs="Times New Roman"/>
          <w:b w:val="0"/>
          <w:color w:val="auto"/>
          <w:sz w:val="28"/>
          <w:szCs w:val="28"/>
        </w:rPr>
      </w:pPr>
      <w:proofErr w:type="gramStart"/>
      <w:r w:rsidRPr="008565B2">
        <w:rPr>
          <w:rFonts w:ascii="Times New Roman" w:hAnsi="Times New Roman" w:cs="Times New Roman"/>
          <w:b w:val="0"/>
          <w:color w:val="auto"/>
          <w:sz w:val="28"/>
          <w:szCs w:val="28"/>
        </w:rPr>
        <w:t>участие в культурно-массовых мероприятиях</w:t>
      </w:r>
      <w:r w:rsidR="00B703CA" w:rsidRPr="008565B2">
        <w:rPr>
          <w:rFonts w:ascii="Times New Roman" w:hAnsi="Times New Roman" w:cs="Times New Roman"/>
          <w:b w:val="0"/>
          <w:color w:val="auto"/>
          <w:sz w:val="28"/>
          <w:szCs w:val="28"/>
        </w:rPr>
        <w:t xml:space="preserve"> «Здравствуй, елка новогодняя!», «Мама, папа, я  - спортивная семья!», «Мы - смелые, мы – ловкие!»;</w:t>
      </w:r>
      <w:proofErr w:type="gramEnd"/>
    </w:p>
    <w:p w:rsidR="00395577" w:rsidRPr="008565B2" w:rsidRDefault="00395577" w:rsidP="008565B2">
      <w:pPr>
        <w:pStyle w:val="a3"/>
        <w:numPr>
          <w:ilvl w:val="0"/>
          <w:numId w:val="29"/>
        </w:numPr>
        <w:spacing w:after="0" w:line="360" w:lineRule="auto"/>
        <w:ind w:firstLine="709"/>
        <w:jc w:val="both"/>
        <w:rPr>
          <w:rFonts w:ascii="Times New Roman" w:hAnsi="Times New Roman" w:cs="Times New Roman"/>
          <w:b w:val="0"/>
          <w:color w:val="auto"/>
          <w:sz w:val="28"/>
          <w:szCs w:val="28"/>
        </w:rPr>
      </w:pPr>
      <w:r w:rsidRPr="008565B2">
        <w:rPr>
          <w:rFonts w:ascii="Times New Roman" w:hAnsi="Times New Roman" w:cs="Times New Roman"/>
          <w:b w:val="0"/>
          <w:color w:val="auto"/>
          <w:sz w:val="28"/>
          <w:szCs w:val="28"/>
        </w:rPr>
        <w:t>участие  в конкурсном движении: «Безопасн</w:t>
      </w:r>
      <w:r w:rsidR="00B703CA" w:rsidRPr="008565B2">
        <w:rPr>
          <w:rFonts w:ascii="Times New Roman" w:hAnsi="Times New Roman" w:cs="Times New Roman"/>
          <w:b w:val="0"/>
          <w:color w:val="auto"/>
          <w:sz w:val="28"/>
          <w:szCs w:val="28"/>
        </w:rPr>
        <w:t>ость и Я», «Мы за безопасность», «</w:t>
      </w:r>
      <w:r w:rsidR="00A67510" w:rsidRPr="008565B2">
        <w:rPr>
          <w:rFonts w:ascii="Times New Roman" w:hAnsi="Times New Roman" w:cs="Times New Roman"/>
          <w:b w:val="0"/>
          <w:color w:val="auto"/>
          <w:sz w:val="28"/>
          <w:szCs w:val="28"/>
        </w:rPr>
        <w:t>Неопалимая Ку</w:t>
      </w:r>
      <w:r w:rsidR="00B703CA" w:rsidRPr="008565B2">
        <w:rPr>
          <w:rFonts w:ascii="Times New Roman" w:hAnsi="Times New Roman" w:cs="Times New Roman"/>
          <w:b w:val="0"/>
          <w:color w:val="auto"/>
          <w:sz w:val="28"/>
          <w:szCs w:val="28"/>
        </w:rPr>
        <w:t>пина»,</w:t>
      </w:r>
      <w:r w:rsidR="00A67510" w:rsidRPr="008565B2">
        <w:rPr>
          <w:rFonts w:ascii="Times New Roman" w:hAnsi="Times New Roman" w:cs="Times New Roman"/>
          <w:b w:val="0"/>
          <w:color w:val="auto"/>
          <w:sz w:val="28"/>
          <w:szCs w:val="28"/>
        </w:rPr>
        <w:t xml:space="preserve"> </w:t>
      </w:r>
      <w:r w:rsidR="00B703CA" w:rsidRPr="008565B2">
        <w:rPr>
          <w:rFonts w:ascii="Times New Roman" w:hAnsi="Times New Roman" w:cs="Times New Roman"/>
          <w:b w:val="0"/>
          <w:color w:val="auto"/>
          <w:sz w:val="28"/>
          <w:szCs w:val="28"/>
        </w:rPr>
        <w:t xml:space="preserve"> «Мы - за пожарную безопасность».</w:t>
      </w:r>
    </w:p>
    <w:p w:rsidR="00A231A0" w:rsidRDefault="00395577"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Вывод: оценка системы управления в организации – хорошо. Управление в Учреждении осуществляется в соответствии с действующим законодательством Российской Федерации на основе принципов единоначалия и коллегиальности</w:t>
      </w:r>
      <w:r w:rsidR="00CA2B4B" w:rsidRPr="008565B2">
        <w:rPr>
          <w:rFonts w:ascii="Times New Roman" w:hAnsi="Times New Roman" w:cs="Times New Roman"/>
          <w:b w:val="0"/>
          <w:sz w:val="28"/>
          <w:szCs w:val="28"/>
        </w:rPr>
        <w:t>.</w:t>
      </w:r>
    </w:p>
    <w:p w:rsidR="004B00D8" w:rsidRPr="008565B2" w:rsidRDefault="004B00D8" w:rsidP="008565B2">
      <w:pPr>
        <w:pStyle w:val="a3"/>
        <w:spacing w:after="0" w:line="360" w:lineRule="auto"/>
        <w:ind w:left="0" w:firstLine="709"/>
        <w:jc w:val="both"/>
        <w:rPr>
          <w:rFonts w:ascii="Times New Roman" w:hAnsi="Times New Roman" w:cs="Times New Roman"/>
          <w:b w:val="0"/>
          <w:sz w:val="28"/>
          <w:szCs w:val="28"/>
        </w:rPr>
      </w:pPr>
    </w:p>
    <w:p w:rsidR="00B51251" w:rsidRPr="004B00D8" w:rsidRDefault="004B00D8" w:rsidP="004B00D8">
      <w:pPr>
        <w:tabs>
          <w:tab w:val="left" w:pos="284"/>
        </w:tabs>
        <w:spacing w:after="0" w:line="360" w:lineRule="auto"/>
        <w:ind w:left="284"/>
        <w:jc w:val="both"/>
        <w:rPr>
          <w:rFonts w:ascii="Times New Roman" w:hAnsi="Times New Roman" w:cs="Times New Roman"/>
          <w:b w:val="0"/>
          <w:sz w:val="28"/>
          <w:szCs w:val="28"/>
        </w:rPr>
      </w:pPr>
      <w:r w:rsidRPr="004B00D8">
        <w:rPr>
          <w:rFonts w:ascii="Times New Roman" w:hAnsi="Times New Roman" w:cs="Times New Roman"/>
          <w:sz w:val="28"/>
          <w:szCs w:val="28"/>
        </w:rPr>
        <w:t>1.3.</w:t>
      </w:r>
      <w:r w:rsidR="00B51251" w:rsidRPr="004B00D8">
        <w:rPr>
          <w:rFonts w:ascii="Times New Roman" w:hAnsi="Times New Roman" w:cs="Times New Roman"/>
          <w:b w:val="0"/>
          <w:sz w:val="28"/>
          <w:szCs w:val="28"/>
        </w:rPr>
        <w:t xml:space="preserve"> </w:t>
      </w:r>
      <w:r w:rsidR="00B51251" w:rsidRPr="004B00D8">
        <w:rPr>
          <w:rFonts w:ascii="Times New Roman" w:hAnsi="Times New Roman" w:cs="Times New Roman"/>
          <w:sz w:val="28"/>
          <w:szCs w:val="28"/>
        </w:rPr>
        <w:t xml:space="preserve">Оценка  содержания и качества подготовки </w:t>
      </w:r>
      <w:proofErr w:type="gramStart"/>
      <w:r w:rsidR="00B51251" w:rsidRPr="004B00D8">
        <w:rPr>
          <w:rFonts w:ascii="Times New Roman" w:hAnsi="Times New Roman" w:cs="Times New Roman"/>
          <w:sz w:val="28"/>
          <w:szCs w:val="28"/>
        </w:rPr>
        <w:t>обучающихся</w:t>
      </w:r>
      <w:proofErr w:type="gramEnd"/>
    </w:p>
    <w:p w:rsidR="00A231A0" w:rsidRPr="008565B2" w:rsidRDefault="00A3742C" w:rsidP="008565B2">
      <w:pPr>
        <w:spacing w:after="0" w:line="360" w:lineRule="auto"/>
        <w:ind w:firstLine="709"/>
        <w:jc w:val="both"/>
        <w:rPr>
          <w:rFonts w:ascii="Times New Roman" w:hAnsi="Times New Roman" w:cs="Times New Roman"/>
          <w:b w:val="0"/>
          <w:sz w:val="28"/>
          <w:szCs w:val="28"/>
          <w:u w:val="single"/>
        </w:rPr>
      </w:pPr>
      <w:r w:rsidRPr="008565B2">
        <w:rPr>
          <w:rFonts w:ascii="Times New Roman" w:hAnsi="Times New Roman" w:cs="Times New Roman"/>
          <w:b w:val="0"/>
          <w:sz w:val="28"/>
          <w:szCs w:val="28"/>
          <w:u w:val="single"/>
        </w:rPr>
        <w:t xml:space="preserve"> Реализуемые образовательные программы, сроки реализации.</w:t>
      </w:r>
    </w:p>
    <w:p w:rsidR="00B51251" w:rsidRPr="008565B2" w:rsidRDefault="003704E1"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В соответствии с Федеральными государственными образовательными стандартами (ФГОС) ДОУ осуществляет свою образовательную деятельность, реализуя образовательную программу дошкольного образования (далее - Программа) муниципального бюджетного  дошкольного образовательного учреждения «Ибрагимовский детский сад «Алёнка» </w:t>
      </w:r>
      <w:r w:rsidRPr="008565B2">
        <w:rPr>
          <w:rFonts w:ascii="Times New Roman" w:hAnsi="Times New Roman" w:cs="Times New Roman"/>
          <w:b w:val="0"/>
          <w:sz w:val="28"/>
          <w:szCs w:val="28"/>
        </w:rPr>
        <w:lastRenderedPageBreak/>
        <w:t>Кувандыкского городского округа Оренбургской области (далее - МБДОУ «Ибрагимовский детский сад «Алёнка»).</w:t>
      </w:r>
    </w:p>
    <w:p w:rsidR="003704E1" w:rsidRPr="008565B2" w:rsidRDefault="003704E1"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Реализуется адаптированная образовательная программа, разработанная в соответствии с индивидуальной программы реабилитации ребёнка – инвалида, с</w:t>
      </w:r>
      <w:r w:rsidR="003657B6" w:rsidRPr="008565B2">
        <w:rPr>
          <w:rFonts w:ascii="Times New Roman" w:hAnsi="Times New Roman" w:cs="Times New Roman"/>
          <w:b w:val="0"/>
          <w:sz w:val="28"/>
          <w:szCs w:val="28"/>
        </w:rPr>
        <w:t>рок реализации программы 2 года и 1 год.</w:t>
      </w:r>
    </w:p>
    <w:p w:rsidR="008C556E" w:rsidRPr="008565B2" w:rsidRDefault="00110111"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В целях эффективности педагогических действий, лежащих в основе дальнейшего планирования, проводилась</w:t>
      </w:r>
      <w:r w:rsidR="008C556E" w:rsidRPr="008565B2">
        <w:rPr>
          <w:rFonts w:ascii="Times New Roman" w:hAnsi="Times New Roman" w:cs="Times New Roman"/>
          <w:b w:val="0"/>
          <w:sz w:val="28"/>
          <w:szCs w:val="28"/>
        </w:rPr>
        <w:t xml:space="preserve"> индивидуальная оценка  индивидуального развития детей в рамках педагогической диагностики</w:t>
      </w:r>
      <w:r w:rsidR="007F58C7" w:rsidRPr="008565B2">
        <w:rPr>
          <w:rFonts w:ascii="Times New Roman" w:hAnsi="Times New Roman" w:cs="Times New Roman"/>
          <w:b w:val="0"/>
          <w:sz w:val="28"/>
          <w:szCs w:val="28"/>
        </w:rPr>
        <w:t xml:space="preserve"> (мониторинг)</w:t>
      </w:r>
      <w:r w:rsidR="008C556E" w:rsidRPr="008565B2">
        <w:rPr>
          <w:rFonts w:ascii="Times New Roman" w:hAnsi="Times New Roman" w:cs="Times New Roman"/>
          <w:b w:val="0"/>
          <w:sz w:val="28"/>
          <w:szCs w:val="28"/>
        </w:rPr>
        <w:t xml:space="preserve">.  Результаты педагогической диагностики </w:t>
      </w:r>
      <w:r w:rsidR="007F58C7" w:rsidRPr="008565B2">
        <w:rPr>
          <w:rFonts w:ascii="Times New Roman" w:hAnsi="Times New Roman" w:cs="Times New Roman"/>
          <w:b w:val="0"/>
          <w:sz w:val="28"/>
          <w:szCs w:val="28"/>
        </w:rPr>
        <w:t>(мониторинга)</w:t>
      </w:r>
      <w:r w:rsidR="008C556E" w:rsidRPr="008565B2">
        <w:rPr>
          <w:rFonts w:ascii="Times New Roman" w:hAnsi="Times New Roman" w:cs="Times New Roman"/>
          <w:b w:val="0"/>
          <w:sz w:val="28"/>
          <w:szCs w:val="28"/>
        </w:rPr>
        <w:t xml:space="preserve">  используются исключительно  для индивидуализации образовательного процесса, оптимизации работы с группой детей.</w:t>
      </w:r>
    </w:p>
    <w:p w:rsidR="00B51251" w:rsidRPr="008565B2" w:rsidRDefault="008C556E"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Методы позволяющие выявить степень реализации программы </w:t>
      </w:r>
      <w:r w:rsidR="007F58C7" w:rsidRPr="008565B2">
        <w:rPr>
          <w:rFonts w:ascii="Times New Roman" w:hAnsi="Times New Roman" w:cs="Times New Roman"/>
          <w:b w:val="0"/>
          <w:sz w:val="28"/>
          <w:szCs w:val="28"/>
        </w:rPr>
        <w:t xml:space="preserve"> и оценить уровень развития детей: наблюдение, изучение продуктов детской деятельности,  общение с д</w:t>
      </w:r>
      <w:r w:rsidR="0021286E" w:rsidRPr="008565B2">
        <w:rPr>
          <w:rFonts w:ascii="Times New Roman" w:hAnsi="Times New Roman" w:cs="Times New Roman"/>
          <w:b w:val="0"/>
          <w:sz w:val="28"/>
          <w:szCs w:val="28"/>
        </w:rPr>
        <w:t>е</w:t>
      </w:r>
      <w:r w:rsidR="007F58C7" w:rsidRPr="008565B2">
        <w:rPr>
          <w:rFonts w:ascii="Times New Roman" w:hAnsi="Times New Roman" w:cs="Times New Roman"/>
          <w:b w:val="0"/>
          <w:sz w:val="28"/>
          <w:szCs w:val="28"/>
        </w:rPr>
        <w:t>тьми, игровые ситуации, активность ребенка в различные периоды пребывания в образовательном учреждении.</w:t>
      </w:r>
    </w:p>
    <w:p w:rsidR="007F58C7" w:rsidRPr="008565B2" w:rsidRDefault="007F58C7"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Периодичность проведения 2 раза в год.</w:t>
      </w:r>
    </w:p>
    <w:p w:rsidR="007F58C7" w:rsidRPr="008565B2" w:rsidRDefault="007F58C7"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Мониторинг образовательного процесса осуществляется через отслеживание результатов освоения образовательной программы по пяти  образовательным областям. В детском саду требования к результатам представлены в виде целевых ориентиров, т.е. характеристик возможных достижений ребенка в соответствии с его возрастными и индивидуальными особенностями.</w:t>
      </w:r>
    </w:p>
    <w:p w:rsidR="007F58C7" w:rsidRPr="008565B2" w:rsidRDefault="007F58C7" w:rsidP="002706E2">
      <w:pPr>
        <w:pStyle w:val="a3"/>
        <w:spacing w:after="0" w:line="360" w:lineRule="auto"/>
        <w:ind w:left="0"/>
        <w:jc w:val="both"/>
        <w:rPr>
          <w:rFonts w:ascii="Times New Roman" w:hAnsi="Times New Roman" w:cs="Times New Roman"/>
          <w:sz w:val="28"/>
          <w:szCs w:val="28"/>
        </w:rPr>
      </w:pPr>
      <w:r w:rsidRPr="008565B2">
        <w:rPr>
          <w:rFonts w:ascii="Times New Roman" w:hAnsi="Times New Roman" w:cs="Times New Roman"/>
          <w:sz w:val="28"/>
          <w:szCs w:val="28"/>
        </w:rPr>
        <w:t xml:space="preserve">Мониторинг </w:t>
      </w:r>
      <w:proofErr w:type="gramStart"/>
      <w:r w:rsidRPr="008565B2">
        <w:rPr>
          <w:rFonts w:ascii="Times New Roman" w:hAnsi="Times New Roman" w:cs="Times New Roman"/>
          <w:sz w:val="28"/>
          <w:szCs w:val="28"/>
        </w:rPr>
        <w:t xml:space="preserve">достижения  результатов освоения </w:t>
      </w:r>
      <w:r w:rsidR="00722B24" w:rsidRPr="008565B2">
        <w:rPr>
          <w:rFonts w:ascii="Times New Roman" w:hAnsi="Times New Roman" w:cs="Times New Roman"/>
          <w:sz w:val="28"/>
          <w:szCs w:val="28"/>
        </w:rPr>
        <w:t xml:space="preserve"> образовательной </w:t>
      </w:r>
      <w:r w:rsidRPr="008565B2">
        <w:rPr>
          <w:rFonts w:ascii="Times New Roman" w:hAnsi="Times New Roman" w:cs="Times New Roman"/>
          <w:sz w:val="28"/>
          <w:szCs w:val="28"/>
        </w:rPr>
        <w:t xml:space="preserve">программы </w:t>
      </w:r>
      <w:r w:rsidR="00722B24" w:rsidRPr="008565B2">
        <w:rPr>
          <w:rFonts w:ascii="Times New Roman" w:hAnsi="Times New Roman" w:cs="Times New Roman"/>
          <w:sz w:val="28"/>
          <w:szCs w:val="28"/>
        </w:rPr>
        <w:t>дошкольного образования</w:t>
      </w:r>
      <w:proofErr w:type="gramEnd"/>
      <w:r w:rsidR="00722B24" w:rsidRPr="008565B2">
        <w:rPr>
          <w:rFonts w:ascii="Times New Roman" w:hAnsi="Times New Roman" w:cs="Times New Roman"/>
          <w:sz w:val="28"/>
          <w:szCs w:val="28"/>
        </w:rPr>
        <w:t xml:space="preserve"> МБДОУ «Ибрагимовский детский сад «Алёнка»»</w:t>
      </w:r>
    </w:p>
    <w:tbl>
      <w:tblPr>
        <w:tblStyle w:val="a5"/>
        <w:tblW w:w="0" w:type="auto"/>
        <w:tblLook w:val="04A0" w:firstRow="1" w:lastRow="0" w:firstColumn="1" w:lastColumn="0" w:noHBand="0" w:noVBand="1"/>
      </w:tblPr>
      <w:tblGrid>
        <w:gridCol w:w="3369"/>
        <w:gridCol w:w="3260"/>
        <w:gridCol w:w="2731"/>
      </w:tblGrid>
      <w:tr w:rsidR="003657B6" w:rsidRPr="00E00EF9" w:rsidTr="003657B6">
        <w:trPr>
          <w:trHeight w:val="731"/>
        </w:trPr>
        <w:tc>
          <w:tcPr>
            <w:tcW w:w="3369" w:type="dxa"/>
          </w:tcPr>
          <w:p w:rsidR="003657B6" w:rsidRPr="00E00EF9" w:rsidRDefault="003657B6" w:rsidP="002706E2">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Образовательная область</w:t>
            </w:r>
          </w:p>
        </w:tc>
        <w:tc>
          <w:tcPr>
            <w:tcW w:w="3260" w:type="dxa"/>
          </w:tcPr>
          <w:p w:rsidR="003657B6" w:rsidRPr="00E00EF9" w:rsidRDefault="003657B6" w:rsidP="002706E2">
            <w:pPr>
              <w:pStyle w:val="a3"/>
              <w:ind w:left="0"/>
              <w:jc w:val="center"/>
              <w:rPr>
                <w:rFonts w:ascii="Times New Roman" w:hAnsi="Times New Roman" w:cs="Times New Roman"/>
                <w:b w:val="0"/>
                <w:sz w:val="24"/>
                <w:szCs w:val="24"/>
              </w:rPr>
            </w:pPr>
            <w:r w:rsidRPr="00E00EF9">
              <w:rPr>
                <w:rFonts w:ascii="Times New Roman" w:hAnsi="Times New Roman" w:cs="Times New Roman"/>
                <w:b w:val="0"/>
                <w:sz w:val="24"/>
                <w:szCs w:val="24"/>
              </w:rPr>
              <w:t>Выполнение  программы %, 2018г</w:t>
            </w:r>
          </w:p>
        </w:tc>
        <w:tc>
          <w:tcPr>
            <w:tcW w:w="2731" w:type="dxa"/>
          </w:tcPr>
          <w:p w:rsidR="003657B6" w:rsidRPr="00E00EF9" w:rsidRDefault="003657B6" w:rsidP="002706E2">
            <w:pPr>
              <w:pStyle w:val="a3"/>
              <w:ind w:left="0"/>
              <w:jc w:val="center"/>
              <w:rPr>
                <w:rFonts w:ascii="Times New Roman" w:hAnsi="Times New Roman" w:cs="Times New Roman"/>
                <w:b w:val="0"/>
                <w:sz w:val="24"/>
                <w:szCs w:val="24"/>
              </w:rPr>
            </w:pPr>
            <w:r w:rsidRPr="00E00EF9">
              <w:rPr>
                <w:rFonts w:ascii="Times New Roman" w:hAnsi="Times New Roman" w:cs="Times New Roman"/>
                <w:b w:val="0"/>
                <w:sz w:val="24"/>
                <w:szCs w:val="24"/>
              </w:rPr>
              <w:t>Выполнение  программы %, 2019г</w:t>
            </w:r>
          </w:p>
        </w:tc>
      </w:tr>
      <w:tr w:rsidR="003657B6" w:rsidRPr="00E00EF9" w:rsidTr="003657B6">
        <w:trPr>
          <w:trHeight w:val="253"/>
        </w:trPr>
        <w:tc>
          <w:tcPr>
            <w:tcW w:w="3369" w:type="dxa"/>
          </w:tcPr>
          <w:p w:rsidR="003657B6" w:rsidRPr="00E00EF9" w:rsidRDefault="003657B6" w:rsidP="00D637B3">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Образовательная область «Социально-коммуникативное развитие»</w:t>
            </w:r>
          </w:p>
        </w:tc>
        <w:tc>
          <w:tcPr>
            <w:tcW w:w="3260" w:type="dxa"/>
          </w:tcPr>
          <w:p w:rsidR="003657B6" w:rsidRPr="00E00EF9" w:rsidRDefault="003657B6" w:rsidP="002706E2">
            <w:pPr>
              <w:pStyle w:val="a3"/>
              <w:ind w:left="0" w:firstLine="709"/>
              <w:jc w:val="center"/>
              <w:rPr>
                <w:rFonts w:ascii="Times New Roman" w:hAnsi="Times New Roman" w:cs="Times New Roman"/>
                <w:b w:val="0"/>
                <w:sz w:val="24"/>
                <w:szCs w:val="24"/>
              </w:rPr>
            </w:pPr>
            <w:r w:rsidRPr="00E00EF9">
              <w:rPr>
                <w:rFonts w:ascii="Times New Roman" w:hAnsi="Times New Roman" w:cs="Times New Roman"/>
                <w:b w:val="0"/>
                <w:sz w:val="24"/>
                <w:szCs w:val="24"/>
              </w:rPr>
              <w:t>98,2</w:t>
            </w:r>
          </w:p>
        </w:tc>
        <w:tc>
          <w:tcPr>
            <w:tcW w:w="2731" w:type="dxa"/>
          </w:tcPr>
          <w:p w:rsidR="003657B6" w:rsidRPr="00E00EF9" w:rsidRDefault="003657B6" w:rsidP="002706E2">
            <w:pPr>
              <w:pStyle w:val="a3"/>
              <w:ind w:left="0" w:firstLine="709"/>
              <w:jc w:val="center"/>
              <w:rPr>
                <w:rFonts w:ascii="Times New Roman" w:hAnsi="Times New Roman" w:cs="Times New Roman"/>
                <w:b w:val="0"/>
                <w:sz w:val="24"/>
                <w:szCs w:val="24"/>
              </w:rPr>
            </w:pPr>
            <w:r w:rsidRPr="00E00EF9">
              <w:rPr>
                <w:rFonts w:ascii="Times New Roman" w:hAnsi="Times New Roman" w:cs="Times New Roman"/>
                <w:b w:val="0"/>
                <w:sz w:val="24"/>
                <w:szCs w:val="24"/>
              </w:rPr>
              <w:t>99,4</w:t>
            </w:r>
          </w:p>
        </w:tc>
      </w:tr>
      <w:tr w:rsidR="003657B6" w:rsidRPr="00E00EF9" w:rsidTr="003657B6">
        <w:trPr>
          <w:trHeight w:val="253"/>
        </w:trPr>
        <w:tc>
          <w:tcPr>
            <w:tcW w:w="3369" w:type="dxa"/>
          </w:tcPr>
          <w:p w:rsidR="003657B6" w:rsidRPr="00E00EF9" w:rsidRDefault="003657B6" w:rsidP="00D637B3">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Образовательная область «Познавательное развитие»</w:t>
            </w:r>
          </w:p>
        </w:tc>
        <w:tc>
          <w:tcPr>
            <w:tcW w:w="3260" w:type="dxa"/>
          </w:tcPr>
          <w:p w:rsidR="003657B6" w:rsidRPr="00E00EF9" w:rsidRDefault="003657B6" w:rsidP="002706E2">
            <w:pPr>
              <w:pStyle w:val="a3"/>
              <w:ind w:left="0" w:firstLine="709"/>
              <w:jc w:val="center"/>
              <w:rPr>
                <w:rFonts w:ascii="Times New Roman" w:hAnsi="Times New Roman" w:cs="Times New Roman"/>
                <w:b w:val="0"/>
                <w:sz w:val="24"/>
                <w:szCs w:val="24"/>
              </w:rPr>
            </w:pPr>
            <w:r w:rsidRPr="00E00EF9">
              <w:rPr>
                <w:rFonts w:ascii="Times New Roman" w:hAnsi="Times New Roman" w:cs="Times New Roman"/>
                <w:b w:val="0"/>
                <w:sz w:val="24"/>
                <w:szCs w:val="24"/>
              </w:rPr>
              <w:t>97,8</w:t>
            </w:r>
          </w:p>
        </w:tc>
        <w:tc>
          <w:tcPr>
            <w:tcW w:w="2731" w:type="dxa"/>
          </w:tcPr>
          <w:p w:rsidR="003657B6" w:rsidRPr="00E00EF9" w:rsidRDefault="003657B6" w:rsidP="002706E2">
            <w:pPr>
              <w:pStyle w:val="a3"/>
              <w:ind w:left="0" w:firstLine="709"/>
              <w:jc w:val="center"/>
              <w:rPr>
                <w:rFonts w:ascii="Times New Roman" w:hAnsi="Times New Roman" w:cs="Times New Roman"/>
                <w:b w:val="0"/>
                <w:sz w:val="24"/>
                <w:szCs w:val="24"/>
              </w:rPr>
            </w:pPr>
            <w:r w:rsidRPr="00E00EF9">
              <w:rPr>
                <w:rFonts w:ascii="Times New Roman" w:hAnsi="Times New Roman" w:cs="Times New Roman"/>
                <w:b w:val="0"/>
                <w:sz w:val="24"/>
                <w:szCs w:val="24"/>
              </w:rPr>
              <w:t>99,6</w:t>
            </w:r>
          </w:p>
        </w:tc>
      </w:tr>
      <w:tr w:rsidR="003657B6" w:rsidRPr="00E00EF9" w:rsidTr="003657B6">
        <w:trPr>
          <w:trHeight w:val="240"/>
        </w:trPr>
        <w:tc>
          <w:tcPr>
            <w:tcW w:w="3369" w:type="dxa"/>
          </w:tcPr>
          <w:p w:rsidR="003657B6" w:rsidRPr="00E00EF9" w:rsidRDefault="003657B6" w:rsidP="00D637B3">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lastRenderedPageBreak/>
              <w:t>Образовательная область «Речевое развитие»</w:t>
            </w:r>
          </w:p>
        </w:tc>
        <w:tc>
          <w:tcPr>
            <w:tcW w:w="3260" w:type="dxa"/>
          </w:tcPr>
          <w:p w:rsidR="003657B6" w:rsidRPr="00E00EF9" w:rsidRDefault="003657B6" w:rsidP="002706E2">
            <w:pPr>
              <w:pStyle w:val="a3"/>
              <w:ind w:left="0" w:firstLine="709"/>
              <w:jc w:val="center"/>
              <w:rPr>
                <w:rFonts w:ascii="Times New Roman" w:hAnsi="Times New Roman" w:cs="Times New Roman"/>
                <w:b w:val="0"/>
                <w:sz w:val="24"/>
                <w:szCs w:val="24"/>
              </w:rPr>
            </w:pPr>
            <w:r w:rsidRPr="00E00EF9">
              <w:rPr>
                <w:rFonts w:ascii="Times New Roman" w:hAnsi="Times New Roman" w:cs="Times New Roman"/>
                <w:b w:val="0"/>
                <w:sz w:val="24"/>
                <w:szCs w:val="24"/>
              </w:rPr>
              <w:t>97,6</w:t>
            </w:r>
          </w:p>
        </w:tc>
        <w:tc>
          <w:tcPr>
            <w:tcW w:w="2731" w:type="dxa"/>
          </w:tcPr>
          <w:p w:rsidR="003657B6" w:rsidRPr="00E00EF9" w:rsidRDefault="003657B6" w:rsidP="002706E2">
            <w:pPr>
              <w:pStyle w:val="a3"/>
              <w:ind w:left="0" w:firstLine="709"/>
              <w:jc w:val="center"/>
              <w:rPr>
                <w:rFonts w:ascii="Times New Roman" w:hAnsi="Times New Roman" w:cs="Times New Roman"/>
                <w:b w:val="0"/>
                <w:sz w:val="24"/>
                <w:szCs w:val="24"/>
              </w:rPr>
            </w:pPr>
            <w:r w:rsidRPr="00E00EF9">
              <w:rPr>
                <w:rFonts w:ascii="Times New Roman" w:hAnsi="Times New Roman" w:cs="Times New Roman"/>
                <w:b w:val="0"/>
                <w:sz w:val="24"/>
                <w:szCs w:val="24"/>
              </w:rPr>
              <w:t>97,8</w:t>
            </w:r>
          </w:p>
        </w:tc>
      </w:tr>
      <w:tr w:rsidR="003657B6" w:rsidRPr="00E00EF9" w:rsidTr="003657B6">
        <w:trPr>
          <w:trHeight w:val="253"/>
        </w:trPr>
        <w:tc>
          <w:tcPr>
            <w:tcW w:w="3369" w:type="dxa"/>
          </w:tcPr>
          <w:p w:rsidR="003657B6" w:rsidRPr="00E00EF9" w:rsidRDefault="003657B6" w:rsidP="00D637B3">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Образовательная область «Художественно-эстетическое развитие»</w:t>
            </w:r>
          </w:p>
        </w:tc>
        <w:tc>
          <w:tcPr>
            <w:tcW w:w="3260" w:type="dxa"/>
          </w:tcPr>
          <w:p w:rsidR="003657B6" w:rsidRPr="00E00EF9" w:rsidRDefault="003657B6" w:rsidP="002706E2">
            <w:pPr>
              <w:pStyle w:val="a3"/>
              <w:ind w:left="0" w:firstLine="709"/>
              <w:jc w:val="center"/>
              <w:rPr>
                <w:rFonts w:ascii="Times New Roman" w:hAnsi="Times New Roman" w:cs="Times New Roman"/>
                <w:b w:val="0"/>
                <w:sz w:val="24"/>
                <w:szCs w:val="24"/>
              </w:rPr>
            </w:pPr>
            <w:r w:rsidRPr="00E00EF9">
              <w:rPr>
                <w:rFonts w:ascii="Times New Roman" w:hAnsi="Times New Roman" w:cs="Times New Roman"/>
                <w:b w:val="0"/>
                <w:sz w:val="24"/>
                <w:szCs w:val="24"/>
              </w:rPr>
              <w:t>97,4</w:t>
            </w:r>
          </w:p>
        </w:tc>
        <w:tc>
          <w:tcPr>
            <w:tcW w:w="2731" w:type="dxa"/>
          </w:tcPr>
          <w:p w:rsidR="003657B6" w:rsidRPr="00E00EF9" w:rsidRDefault="003657B6" w:rsidP="002706E2">
            <w:pPr>
              <w:pStyle w:val="a3"/>
              <w:ind w:left="0" w:firstLine="709"/>
              <w:jc w:val="center"/>
              <w:rPr>
                <w:rFonts w:ascii="Times New Roman" w:hAnsi="Times New Roman" w:cs="Times New Roman"/>
                <w:b w:val="0"/>
                <w:sz w:val="24"/>
                <w:szCs w:val="24"/>
              </w:rPr>
            </w:pPr>
            <w:r w:rsidRPr="00E00EF9">
              <w:rPr>
                <w:rFonts w:ascii="Times New Roman" w:hAnsi="Times New Roman" w:cs="Times New Roman"/>
                <w:b w:val="0"/>
                <w:sz w:val="24"/>
                <w:szCs w:val="24"/>
              </w:rPr>
              <w:t>98,8</w:t>
            </w:r>
          </w:p>
        </w:tc>
      </w:tr>
      <w:tr w:rsidR="003657B6" w:rsidRPr="00E00EF9" w:rsidTr="003657B6">
        <w:trPr>
          <w:trHeight w:val="253"/>
        </w:trPr>
        <w:tc>
          <w:tcPr>
            <w:tcW w:w="3369" w:type="dxa"/>
          </w:tcPr>
          <w:p w:rsidR="003657B6" w:rsidRPr="00E00EF9" w:rsidRDefault="003657B6" w:rsidP="00D637B3">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Образовательная область «Физическое развитие»</w:t>
            </w:r>
          </w:p>
        </w:tc>
        <w:tc>
          <w:tcPr>
            <w:tcW w:w="3260" w:type="dxa"/>
          </w:tcPr>
          <w:p w:rsidR="003657B6" w:rsidRPr="00E00EF9" w:rsidRDefault="003657B6" w:rsidP="002706E2">
            <w:pPr>
              <w:pStyle w:val="a3"/>
              <w:ind w:left="0" w:firstLine="709"/>
              <w:jc w:val="center"/>
              <w:rPr>
                <w:rFonts w:ascii="Times New Roman" w:hAnsi="Times New Roman" w:cs="Times New Roman"/>
                <w:b w:val="0"/>
                <w:sz w:val="24"/>
                <w:szCs w:val="24"/>
              </w:rPr>
            </w:pPr>
            <w:r w:rsidRPr="00E00EF9">
              <w:rPr>
                <w:rFonts w:ascii="Times New Roman" w:hAnsi="Times New Roman" w:cs="Times New Roman"/>
                <w:b w:val="0"/>
                <w:sz w:val="24"/>
                <w:szCs w:val="24"/>
              </w:rPr>
              <w:t>98,5</w:t>
            </w:r>
          </w:p>
        </w:tc>
        <w:tc>
          <w:tcPr>
            <w:tcW w:w="2731" w:type="dxa"/>
          </w:tcPr>
          <w:p w:rsidR="003657B6" w:rsidRPr="00E00EF9" w:rsidRDefault="003657B6" w:rsidP="002706E2">
            <w:pPr>
              <w:pStyle w:val="a3"/>
              <w:ind w:left="0" w:firstLine="709"/>
              <w:jc w:val="center"/>
              <w:rPr>
                <w:rFonts w:ascii="Times New Roman" w:hAnsi="Times New Roman" w:cs="Times New Roman"/>
                <w:b w:val="0"/>
                <w:sz w:val="24"/>
                <w:szCs w:val="24"/>
              </w:rPr>
            </w:pPr>
            <w:r w:rsidRPr="00E00EF9">
              <w:rPr>
                <w:rFonts w:ascii="Times New Roman" w:hAnsi="Times New Roman" w:cs="Times New Roman"/>
                <w:b w:val="0"/>
                <w:sz w:val="24"/>
                <w:szCs w:val="24"/>
              </w:rPr>
              <w:t>99,7</w:t>
            </w:r>
          </w:p>
        </w:tc>
      </w:tr>
    </w:tbl>
    <w:p w:rsidR="00510C36" w:rsidRPr="00E00EF9" w:rsidRDefault="00510C36" w:rsidP="00E00EF9">
      <w:pPr>
        <w:pStyle w:val="a3"/>
        <w:spacing w:after="0" w:line="240" w:lineRule="auto"/>
        <w:ind w:left="0" w:firstLine="709"/>
        <w:jc w:val="both"/>
        <w:rPr>
          <w:rFonts w:ascii="Times New Roman" w:hAnsi="Times New Roman" w:cs="Times New Roman"/>
          <w:b w:val="0"/>
          <w:sz w:val="24"/>
          <w:szCs w:val="24"/>
        </w:rPr>
      </w:pPr>
    </w:p>
    <w:p w:rsidR="00277F13" w:rsidRPr="008565B2" w:rsidRDefault="00277F13" w:rsidP="008565B2">
      <w:pPr>
        <w:pStyle w:val="a3"/>
        <w:spacing w:after="0" w:line="360" w:lineRule="auto"/>
        <w:ind w:left="0" w:firstLine="709"/>
        <w:jc w:val="both"/>
        <w:rPr>
          <w:rFonts w:ascii="Times New Roman" w:hAnsi="Times New Roman" w:cs="Times New Roman"/>
          <w:sz w:val="28"/>
          <w:szCs w:val="28"/>
        </w:rPr>
      </w:pPr>
      <w:r w:rsidRPr="008565B2">
        <w:rPr>
          <w:rFonts w:ascii="Times New Roman" w:hAnsi="Times New Roman" w:cs="Times New Roman"/>
          <w:sz w:val="28"/>
          <w:szCs w:val="28"/>
        </w:rPr>
        <w:t xml:space="preserve">Сводный анализ выполнения образовательной программы </w:t>
      </w:r>
      <w:r w:rsidRPr="008565B2">
        <w:rPr>
          <w:rFonts w:ascii="Times New Roman" w:eastAsia="Calibri" w:hAnsi="Times New Roman" w:cs="Times New Roman"/>
          <w:bCs w:val="0"/>
          <w:color w:val="auto"/>
          <w:sz w:val="28"/>
          <w:szCs w:val="28"/>
        </w:rPr>
        <w:t>дошкольного образования МБДОУ «Ибрагимовский детский сад «Алёнка»»</w:t>
      </w:r>
    </w:p>
    <w:p w:rsidR="00722B24" w:rsidRPr="008565B2" w:rsidRDefault="009D565A" w:rsidP="008565B2">
      <w:pPr>
        <w:pStyle w:val="a3"/>
        <w:spacing w:after="0" w:line="360" w:lineRule="auto"/>
        <w:ind w:left="0" w:firstLine="709"/>
        <w:jc w:val="both"/>
        <w:rPr>
          <w:sz w:val="28"/>
          <w:szCs w:val="28"/>
        </w:rPr>
      </w:pPr>
      <w:r w:rsidRPr="008565B2">
        <w:rPr>
          <w:noProof/>
          <w:sz w:val="28"/>
          <w:szCs w:val="28"/>
          <w:lang w:eastAsia="ru-RU"/>
        </w:rPr>
        <w:drawing>
          <wp:inline distT="0" distB="0" distL="0" distR="0" wp14:anchorId="2192BBB2" wp14:editId="15375909">
            <wp:extent cx="4371975" cy="2581275"/>
            <wp:effectExtent l="19050" t="0" r="9525"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2B24" w:rsidRPr="008565B2" w:rsidRDefault="009C76E9"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Освоение программы   в 2018 году выполнено на 98,</w:t>
      </w:r>
      <w:r w:rsidR="00451C74" w:rsidRPr="008565B2">
        <w:rPr>
          <w:rFonts w:ascii="Times New Roman" w:hAnsi="Times New Roman" w:cs="Times New Roman"/>
          <w:b w:val="0"/>
          <w:sz w:val="28"/>
          <w:szCs w:val="28"/>
        </w:rPr>
        <w:t>5</w:t>
      </w:r>
      <w:r w:rsidRPr="008565B2">
        <w:rPr>
          <w:rFonts w:ascii="Times New Roman" w:hAnsi="Times New Roman" w:cs="Times New Roman"/>
          <w:b w:val="0"/>
          <w:sz w:val="28"/>
          <w:szCs w:val="28"/>
        </w:rPr>
        <w:t>%, в сравнении с 201</w:t>
      </w:r>
      <w:r w:rsidR="00451C74" w:rsidRPr="008565B2">
        <w:rPr>
          <w:rFonts w:ascii="Times New Roman" w:hAnsi="Times New Roman" w:cs="Times New Roman"/>
          <w:b w:val="0"/>
          <w:sz w:val="28"/>
          <w:szCs w:val="28"/>
        </w:rPr>
        <w:t>8</w:t>
      </w:r>
      <w:r w:rsidRPr="008565B2">
        <w:rPr>
          <w:rFonts w:ascii="Times New Roman" w:hAnsi="Times New Roman" w:cs="Times New Roman"/>
          <w:b w:val="0"/>
          <w:sz w:val="28"/>
          <w:szCs w:val="28"/>
        </w:rPr>
        <w:t>году  увеличился на  1</w:t>
      </w:r>
      <w:r w:rsidR="00451C74" w:rsidRPr="008565B2">
        <w:rPr>
          <w:rFonts w:ascii="Times New Roman" w:hAnsi="Times New Roman" w:cs="Times New Roman"/>
          <w:b w:val="0"/>
          <w:sz w:val="28"/>
          <w:szCs w:val="28"/>
        </w:rPr>
        <w:t>,1</w:t>
      </w:r>
      <w:r w:rsidRPr="008565B2">
        <w:rPr>
          <w:rFonts w:ascii="Times New Roman" w:hAnsi="Times New Roman" w:cs="Times New Roman"/>
          <w:b w:val="0"/>
          <w:sz w:val="28"/>
          <w:szCs w:val="28"/>
        </w:rPr>
        <w:t xml:space="preserve"> % .  Устойчивая динамика развития прослеживается  по всем образовательным областям. В 201</w:t>
      </w:r>
      <w:r w:rsidR="00451C74" w:rsidRPr="008565B2">
        <w:rPr>
          <w:rFonts w:ascii="Times New Roman" w:hAnsi="Times New Roman" w:cs="Times New Roman"/>
          <w:b w:val="0"/>
          <w:sz w:val="28"/>
          <w:szCs w:val="28"/>
        </w:rPr>
        <w:t>9</w:t>
      </w:r>
      <w:r w:rsidRPr="008565B2">
        <w:rPr>
          <w:rFonts w:ascii="Times New Roman" w:hAnsi="Times New Roman" w:cs="Times New Roman"/>
          <w:b w:val="0"/>
          <w:sz w:val="28"/>
          <w:szCs w:val="28"/>
        </w:rPr>
        <w:t xml:space="preserve"> году проводилась активная работа</w:t>
      </w:r>
      <w:r w:rsidR="00224FAB" w:rsidRPr="008565B2">
        <w:rPr>
          <w:rFonts w:ascii="Times New Roman" w:hAnsi="Times New Roman" w:cs="Times New Roman"/>
          <w:b w:val="0"/>
          <w:sz w:val="28"/>
          <w:szCs w:val="28"/>
        </w:rPr>
        <w:t xml:space="preserve"> по всем направлениям развития, особенно углубленно велась работа по познавательн</w:t>
      </w:r>
      <w:r w:rsidR="00451C74" w:rsidRPr="008565B2">
        <w:rPr>
          <w:rFonts w:ascii="Times New Roman" w:hAnsi="Times New Roman" w:cs="Times New Roman"/>
          <w:b w:val="0"/>
          <w:sz w:val="28"/>
          <w:szCs w:val="28"/>
        </w:rPr>
        <w:t>ому развитию, речевому развитию, физическому развитию (здоровью).</w:t>
      </w:r>
      <w:r w:rsidR="00224FAB" w:rsidRPr="008565B2">
        <w:rPr>
          <w:rFonts w:ascii="Times New Roman" w:hAnsi="Times New Roman" w:cs="Times New Roman"/>
          <w:b w:val="0"/>
          <w:sz w:val="28"/>
          <w:szCs w:val="28"/>
        </w:rPr>
        <w:t xml:space="preserve"> Следует обратить внимание на </w:t>
      </w:r>
      <w:r w:rsidR="007D277B" w:rsidRPr="008565B2">
        <w:rPr>
          <w:rFonts w:ascii="Times New Roman" w:hAnsi="Times New Roman" w:cs="Times New Roman"/>
          <w:b w:val="0"/>
          <w:sz w:val="28"/>
          <w:szCs w:val="28"/>
        </w:rPr>
        <w:t xml:space="preserve">речевое </w:t>
      </w:r>
      <w:r w:rsidR="00224FAB" w:rsidRPr="008565B2">
        <w:rPr>
          <w:rFonts w:ascii="Times New Roman" w:hAnsi="Times New Roman" w:cs="Times New Roman"/>
          <w:b w:val="0"/>
          <w:sz w:val="28"/>
          <w:szCs w:val="28"/>
        </w:rPr>
        <w:t>развити</w:t>
      </w:r>
      <w:r w:rsidR="007D277B" w:rsidRPr="008565B2">
        <w:rPr>
          <w:rFonts w:ascii="Times New Roman" w:hAnsi="Times New Roman" w:cs="Times New Roman"/>
          <w:b w:val="0"/>
          <w:sz w:val="28"/>
          <w:szCs w:val="28"/>
        </w:rPr>
        <w:t>е</w:t>
      </w:r>
      <w:r w:rsidR="00224FAB" w:rsidRPr="008565B2">
        <w:rPr>
          <w:rFonts w:ascii="Times New Roman" w:hAnsi="Times New Roman" w:cs="Times New Roman"/>
          <w:b w:val="0"/>
          <w:sz w:val="28"/>
          <w:szCs w:val="28"/>
        </w:rPr>
        <w:t xml:space="preserve"> детей</w:t>
      </w:r>
      <w:r w:rsidR="007D277B" w:rsidRPr="008565B2">
        <w:rPr>
          <w:rFonts w:ascii="Times New Roman" w:hAnsi="Times New Roman" w:cs="Times New Roman"/>
          <w:b w:val="0"/>
          <w:sz w:val="28"/>
          <w:szCs w:val="28"/>
        </w:rPr>
        <w:t>, по сравнению с другим</w:t>
      </w:r>
      <w:r w:rsidR="00451C74" w:rsidRPr="008565B2">
        <w:rPr>
          <w:rFonts w:ascii="Times New Roman" w:hAnsi="Times New Roman" w:cs="Times New Roman"/>
          <w:b w:val="0"/>
          <w:sz w:val="28"/>
          <w:szCs w:val="28"/>
        </w:rPr>
        <w:t>и показателями выше на 0,2%</w:t>
      </w:r>
      <w:r w:rsidR="0021286E" w:rsidRPr="008565B2">
        <w:rPr>
          <w:rFonts w:ascii="Times New Roman" w:hAnsi="Times New Roman" w:cs="Times New Roman"/>
          <w:b w:val="0"/>
          <w:sz w:val="28"/>
          <w:szCs w:val="28"/>
        </w:rPr>
        <w:t>.</w:t>
      </w:r>
      <w:r w:rsidR="007D277B" w:rsidRPr="008565B2">
        <w:rPr>
          <w:rFonts w:ascii="Times New Roman" w:hAnsi="Times New Roman" w:cs="Times New Roman"/>
          <w:b w:val="0"/>
          <w:sz w:val="28"/>
          <w:szCs w:val="28"/>
        </w:rPr>
        <w:t xml:space="preserve"> Это обусловлено  вновь прибыв</w:t>
      </w:r>
      <w:r w:rsidR="00451C74" w:rsidRPr="008565B2">
        <w:rPr>
          <w:rFonts w:ascii="Times New Roman" w:hAnsi="Times New Roman" w:cs="Times New Roman"/>
          <w:b w:val="0"/>
          <w:sz w:val="28"/>
          <w:szCs w:val="28"/>
        </w:rPr>
        <w:t xml:space="preserve">шими детьми  в возрасте </w:t>
      </w:r>
      <w:r w:rsidR="007D277B" w:rsidRPr="008565B2">
        <w:rPr>
          <w:rFonts w:ascii="Times New Roman" w:hAnsi="Times New Roman" w:cs="Times New Roman"/>
          <w:b w:val="0"/>
          <w:sz w:val="28"/>
          <w:szCs w:val="28"/>
        </w:rPr>
        <w:t xml:space="preserve"> до 2 лет, а также налич</w:t>
      </w:r>
      <w:r w:rsidR="00783C69" w:rsidRPr="008565B2">
        <w:rPr>
          <w:rFonts w:ascii="Times New Roman" w:hAnsi="Times New Roman" w:cs="Times New Roman"/>
          <w:b w:val="0"/>
          <w:sz w:val="28"/>
          <w:szCs w:val="28"/>
        </w:rPr>
        <w:t>и</w:t>
      </w:r>
      <w:r w:rsidR="007D277B" w:rsidRPr="008565B2">
        <w:rPr>
          <w:rFonts w:ascii="Times New Roman" w:hAnsi="Times New Roman" w:cs="Times New Roman"/>
          <w:b w:val="0"/>
          <w:sz w:val="28"/>
          <w:szCs w:val="28"/>
        </w:rPr>
        <w:t xml:space="preserve">ем в </w:t>
      </w:r>
      <w:r w:rsidR="00091C82" w:rsidRPr="008565B2">
        <w:rPr>
          <w:rFonts w:ascii="Times New Roman" w:hAnsi="Times New Roman" w:cs="Times New Roman"/>
          <w:b w:val="0"/>
          <w:sz w:val="28"/>
          <w:szCs w:val="28"/>
        </w:rPr>
        <w:t>группах детей с нарушением речевого развития (родителям  предлагается обратиться к специалистам).</w:t>
      </w:r>
    </w:p>
    <w:p w:rsidR="00D637B3" w:rsidRDefault="00D637B3" w:rsidP="008565B2">
      <w:pPr>
        <w:pStyle w:val="a3"/>
        <w:spacing w:after="0" w:line="360" w:lineRule="auto"/>
        <w:ind w:left="0" w:firstLine="709"/>
        <w:jc w:val="both"/>
        <w:rPr>
          <w:rFonts w:ascii="Times New Roman" w:hAnsi="Times New Roman" w:cs="Times New Roman"/>
          <w:sz w:val="28"/>
          <w:szCs w:val="28"/>
        </w:rPr>
      </w:pPr>
    </w:p>
    <w:p w:rsidR="00D637B3" w:rsidRDefault="00D637B3" w:rsidP="008565B2">
      <w:pPr>
        <w:pStyle w:val="a3"/>
        <w:spacing w:after="0" w:line="360" w:lineRule="auto"/>
        <w:ind w:left="0" w:firstLine="709"/>
        <w:jc w:val="both"/>
        <w:rPr>
          <w:rFonts w:ascii="Times New Roman" w:hAnsi="Times New Roman" w:cs="Times New Roman"/>
          <w:sz w:val="28"/>
          <w:szCs w:val="28"/>
        </w:rPr>
      </w:pPr>
    </w:p>
    <w:p w:rsidR="007F58C7" w:rsidRPr="008565B2" w:rsidRDefault="00783C69" w:rsidP="008565B2">
      <w:pPr>
        <w:pStyle w:val="a3"/>
        <w:spacing w:after="0" w:line="360" w:lineRule="auto"/>
        <w:ind w:left="0" w:firstLine="709"/>
        <w:jc w:val="both"/>
        <w:rPr>
          <w:rFonts w:ascii="Times New Roman" w:hAnsi="Times New Roman" w:cs="Times New Roman"/>
          <w:sz w:val="28"/>
          <w:szCs w:val="28"/>
        </w:rPr>
      </w:pPr>
      <w:r w:rsidRPr="008565B2">
        <w:rPr>
          <w:rFonts w:ascii="Times New Roman" w:hAnsi="Times New Roman" w:cs="Times New Roman"/>
          <w:sz w:val="28"/>
          <w:szCs w:val="28"/>
        </w:rPr>
        <w:lastRenderedPageBreak/>
        <w:t>По степени уровня готовности детей к школе среди детей подготовительной к школе группе:</w:t>
      </w:r>
    </w:p>
    <w:tbl>
      <w:tblPr>
        <w:tblStyle w:val="a5"/>
        <w:tblW w:w="0" w:type="auto"/>
        <w:tblLook w:val="04A0" w:firstRow="1" w:lastRow="0" w:firstColumn="1" w:lastColumn="0" w:noHBand="0" w:noVBand="1"/>
      </w:tblPr>
      <w:tblGrid>
        <w:gridCol w:w="4949"/>
        <w:gridCol w:w="2269"/>
        <w:gridCol w:w="2269"/>
      </w:tblGrid>
      <w:tr w:rsidR="00451C74" w:rsidRPr="008565B2" w:rsidTr="00451C74">
        <w:trPr>
          <w:trHeight w:val="309"/>
        </w:trPr>
        <w:tc>
          <w:tcPr>
            <w:tcW w:w="4949" w:type="dxa"/>
            <w:vMerge w:val="restart"/>
          </w:tcPr>
          <w:p w:rsidR="00451C74" w:rsidRPr="00E00EF9" w:rsidRDefault="00451C74" w:rsidP="00E00EF9">
            <w:pPr>
              <w:pStyle w:val="a3"/>
              <w:ind w:left="0" w:firstLine="709"/>
              <w:jc w:val="both"/>
              <w:rPr>
                <w:rFonts w:ascii="Times New Roman" w:hAnsi="Times New Roman" w:cs="Times New Roman"/>
                <w:b w:val="0"/>
                <w:sz w:val="24"/>
                <w:szCs w:val="24"/>
              </w:rPr>
            </w:pPr>
            <w:r w:rsidRPr="00E00EF9">
              <w:rPr>
                <w:rFonts w:ascii="Times New Roman" w:hAnsi="Times New Roman" w:cs="Times New Roman"/>
                <w:b w:val="0"/>
                <w:sz w:val="24"/>
                <w:szCs w:val="24"/>
              </w:rPr>
              <w:t>Число воспитанников</w:t>
            </w:r>
          </w:p>
        </w:tc>
        <w:tc>
          <w:tcPr>
            <w:tcW w:w="2269" w:type="dxa"/>
          </w:tcPr>
          <w:p w:rsidR="00451C74" w:rsidRPr="00E00EF9" w:rsidRDefault="00451C74" w:rsidP="00E00EF9">
            <w:pPr>
              <w:pStyle w:val="a3"/>
              <w:ind w:left="0" w:firstLine="709"/>
              <w:jc w:val="both"/>
              <w:rPr>
                <w:rFonts w:ascii="Times New Roman" w:hAnsi="Times New Roman" w:cs="Times New Roman"/>
                <w:b w:val="0"/>
                <w:sz w:val="24"/>
                <w:szCs w:val="24"/>
              </w:rPr>
            </w:pPr>
            <w:r w:rsidRPr="00E00EF9">
              <w:rPr>
                <w:rFonts w:ascii="Times New Roman" w:hAnsi="Times New Roman" w:cs="Times New Roman"/>
                <w:b w:val="0"/>
                <w:sz w:val="24"/>
                <w:szCs w:val="24"/>
              </w:rPr>
              <w:t>2018г</w:t>
            </w:r>
          </w:p>
        </w:tc>
        <w:tc>
          <w:tcPr>
            <w:tcW w:w="2269" w:type="dxa"/>
          </w:tcPr>
          <w:p w:rsidR="00451C74" w:rsidRPr="00E00EF9" w:rsidRDefault="00451C74" w:rsidP="00E00EF9">
            <w:pPr>
              <w:pStyle w:val="a3"/>
              <w:ind w:left="0" w:firstLine="709"/>
              <w:jc w:val="both"/>
              <w:rPr>
                <w:rFonts w:ascii="Times New Roman" w:hAnsi="Times New Roman" w:cs="Times New Roman"/>
                <w:b w:val="0"/>
                <w:sz w:val="24"/>
                <w:szCs w:val="24"/>
              </w:rPr>
            </w:pPr>
            <w:r w:rsidRPr="00E00EF9">
              <w:rPr>
                <w:rFonts w:ascii="Times New Roman" w:hAnsi="Times New Roman" w:cs="Times New Roman"/>
                <w:b w:val="0"/>
                <w:sz w:val="24"/>
                <w:szCs w:val="24"/>
              </w:rPr>
              <w:t>2019</w:t>
            </w:r>
          </w:p>
        </w:tc>
      </w:tr>
      <w:tr w:rsidR="00451C74" w:rsidRPr="008565B2" w:rsidTr="00451C74">
        <w:trPr>
          <w:trHeight w:val="296"/>
        </w:trPr>
        <w:tc>
          <w:tcPr>
            <w:tcW w:w="4949" w:type="dxa"/>
            <w:vMerge/>
          </w:tcPr>
          <w:p w:rsidR="00451C74" w:rsidRPr="00E00EF9" w:rsidRDefault="00451C74" w:rsidP="00E00EF9">
            <w:pPr>
              <w:pStyle w:val="a3"/>
              <w:ind w:left="0" w:firstLine="709"/>
              <w:jc w:val="both"/>
              <w:rPr>
                <w:rFonts w:ascii="Times New Roman" w:hAnsi="Times New Roman" w:cs="Times New Roman"/>
                <w:b w:val="0"/>
                <w:sz w:val="24"/>
                <w:szCs w:val="24"/>
              </w:rPr>
            </w:pPr>
          </w:p>
        </w:tc>
        <w:tc>
          <w:tcPr>
            <w:tcW w:w="2269" w:type="dxa"/>
          </w:tcPr>
          <w:p w:rsidR="00451C74" w:rsidRPr="00E00EF9" w:rsidRDefault="00451C74" w:rsidP="00E00EF9">
            <w:pPr>
              <w:pStyle w:val="a3"/>
              <w:ind w:left="0" w:firstLine="709"/>
              <w:jc w:val="both"/>
              <w:rPr>
                <w:rFonts w:ascii="Times New Roman" w:hAnsi="Times New Roman" w:cs="Times New Roman"/>
                <w:b w:val="0"/>
                <w:sz w:val="24"/>
                <w:szCs w:val="24"/>
              </w:rPr>
            </w:pPr>
            <w:r w:rsidRPr="00E00EF9">
              <w:rPr>
                <w:rFonts w:ascii="Times New Roman" w:hAnsi="Times New Roman" w:cs="Times New Roman"/>
                <w:b w:val="0"/>
                <w:sz w:val="24"/>
                <w:szCs w:val="24"/>
              </w:rPr>
              <w:t>9</w:t>
            </w:r>
          </w:p>
        </w:tc>
        <w:tc>
          <w:tcPr>
            <w:tcW w:w="2269" w:type="dxa"/>
          </w:tcPr>
          <w:p w:rsidR="00451C74" w:rsidRPr="00E00EF9" w:rsidRDefault="00451C74" w:rsidP="00E00EF9">
            <w:pPr>
              <w:pStyle w:val="a3"/>
              <w:ind w:left="0" w:firstLine="709"/>
              <w:jc w:val="both"/>
              <w:rPr>
                <w:rFonts w:ascii="Times New Roman" w:hAnsi="Times New Roman" w:cs="Times New Roman"/>
                <w:b w:val="0"/>
                <w:sz w:val="24"/>
                <w:szCs w:val="24"/>
              </w:rPr>
            </w:pPr>
            <w:r w:rsidRPr="00E00EF9">
              <w:rPr>
                <w:rFonts w:ascii="Times New Roman" w:hAnsi="Times New Roman" w:cs="Times New Roman"/>
                <w:b w:val="0"/>
                <w:sz w:val="24"/>
                <w:szCs w:val="24"/>
              </w:rPr>
              <w:t>11</w:t>
            </w:r>
          </w:p>
        </w:tc>
      </w:tr>
      <w:tr w:rsidR="00451C74" w:rsidRPr="008565B2" w:rsidTr="00451C74">
        <w:trPr>
          <w:trHeight w:val="670"/>
        </w:trPr>
        <w:tc>
          <w:tcPr>
            <w:tcW w:w="4949" w:type="dxa"/>
          </w:tcPr>
          <w:p w:rsidR="00451C74" w:rsidRPr="00E00EF9" w:rsidRDefault="00451C74" w:rsidP="00E00EF9">
            <w:pPr>
              <w:pStyle w:val="a3"/>
              <w:ind w:left="0" w:firstLine="709"/>
              <w:jc w:val="both"/>
              <w:rPr>
                <w:rFonts w:ascii="Times New Roman" w:hAnsi="Times New Roman" w:cs="Times New Roman"/>
                <w:b w:val="0"/>
                <w:sz w:val="24"/>
                <w:szCs w:val="24"/>
              </w:rPr>
            </w:pPr>
            <w:r w:rsidRPr="00E00EF9">
              <w:rPr>
                <w:rFonts w:ascii="Times New Roman" w:hAnsi="Times New Roman" w:cs="Times New Roman"/>
                <w:b w:val="0"/>
                <w:sz w:val="24"/>
                <w:szCs w:val="24"/>
              </w:rPr>
              <w:t>Уровень подготовленности  к обучению в школе</w:t>
            </w:r>
          </w:p>
        </w:tc>
        <w:tc>
          <w:tcPr>
            <w:tcW w:w="2269" w:type="dxa"/>
          </w:tcPr>
          <w:p w:rsidR="00451C74" w:rsidRPr="00E00EF9" w:rsidRDefault="00451C74" w:rsidP="00E00EF9">
            <w:pPr>
              <w:pStyle w:val="a3"/>
              <w:ind w:left="0" w:firstLine="709"/>
              <w:jc w:val="both"/>
              <w:rPr>
                <w:rFonts w:ascii="Times New Roman" w:hAnsi="Times New Roman" w:cs="Times New Roman"/>
                <w:b w:val="0"/>
                <w:sz w:val="24"/>
                <w:szCs w:val="24"/>
              </w:rPr>
            </w:pPr>
            <w:r w:rsidRPr="00E00EF9">
              <w:rPr>
                <w:rFonts w:ascii="Times New Roman" w:hAnsi="Times New Roman" w:cs="Times New Roman"/>
                <w:b w:val="0"/>
                <w:sz w:val="24"/>
                <w:szCs w:val="24"/>
              </w:rPr>
              <w:t>98,4%</w:t>
            </w:r>
          </w:p>
        </w:tc>
        <w:tc>
          <w:tcPr>
            <w:tcW w:w="2269" w:type="dxa"/>
          </w:tcPr>
          <w:p w:rsidR="00451C74" w:rsidRPr="00E00EF9" w:rsidRDefault="00451C74" w:rsidP="00E00EF9">
            <w:pPr>
              <w:pStyle w:val="a3"/>
              <w:ind w:left="0" w:firstLine="709"/>
              <w:jc w:val="both"/>
              <w:rPr>
                <w:rFonts w:ascii="Times New Roman" w:hAnsi="Times New Roman" w:cs="Times New Roman"/>
                <w:b w:val="0"/>
                <w:sz w:val="24"/>
                <w:szCs w:val="24"/>
              </w:rPr>
            </w:pPr>
            <w:r w:rsidRPr="00E00EF9">
              <w:rPr>
                <w:rFonts w:ascii="Times New Roman" w:hAnsi="Times New Roman" w:cs="Times New Roman"/>
                <w:b w:val="0"/>
                <w:sz w:val="24"/>
                <w:szCs w:val="24"/>
              </w:rPr>
              <w:t>99,6%</w:t>
            </w:r>
          </w:p>
        </w:tc>
      </w:tr>
    </w:tbl>
    <w:p w:rsidR="00783C69" w:rsidRPr="008565B2" w:rsidRDefault="00783C69" w:rsidP="002706E2">
      <w:pPr>
        <w:pStyle w:val="a3"/>
        <w:spacing w:after="0" w:line="360" w:lineRule="auto"/>
        <w:ind w:left="0"/>
        <w:jc w:val="both"/>
        <w:rPr>
          <w:rFonts w:ascii="Times New Roman" w:hAnsi="Times New Roman" w:cs="Times New Roman"/>
          <w:sz w:val="28"/>
          <w:szCs w:val="28"/>
        </w:rPr>
      </w:pPr>
      <w:r w:rsidRPr="008565B2">
        <w:rPr>
          <w:rFonts w:ascii="Times New Roman" w:hAnsi="Times New Roman" w:cs="Times New Roman"/>
          <w:sz w:val="28"/>
          <w:szCs w:val="28"/>
        </w:rPr>
        <w:t xml:space="preserve">Сравнительная диаграмма </w:t>
      </w:r>
      <w:r w:rsidR="00277F13" w:rsidRPr="008565B2">
        <w:rPr>
          <w:rFonts w:ascii="Times New Roman" w:hAnsi="Times New Roman" w:cs="Times New Roman"/>
          <w:sz w:val="28"/>
          <w:szCs w:val="28"/>
        </w:rPr>
        <w:t>уровня подготовки воспитанников  к обучению в школе.</w:t>
      </w:r>
    </w:p>
    <w:p w:rsidR="0021286E" w:rsidRPr="008565B2" w:rsidRDefault="0021286E"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noProof/>
          <w:sz w:val="28"/>
          <w:szCs w:val="28"/>
          <w:lang w:eastAsia="ru-RU"/>
        </w:rPr>
        <w:drawing>
          <wp:inline distT="0" distB="0" distL="0" distR="0" wp14:anchorId="075F58AF" wp14:editId="6FD9DDB4">
            <wp:extent cx="4143375" cy="2562225"/>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7F13" w:rsidRPr="008565B2" w:rsidRDefault="009E3563"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Из представленных выше данных, можно отметить, что количество выпускников  по сравнению с 201</w:t>
      </w:r>
      <w:r w:rsidR="00451C74" w:rsidRPr="008565B2">
        <w:rPr>
          <w:rFonts w:ascii="Times New Roman" w:hAnsi="Times New Roman" w:cs="Times New Roman"/>
          <w:b w:val="0"/>
          <w:sz w:val="28"/>
          <w:szCs w:val="28"/>
        </w:rPr>
        <w:t>8</w:t>
      </w:r>
      <w:r w:rsidRPr="008565B2">
        <w:rPr>
          <w:rFonts w:ascii="Times New Roman" w:hAnsi="Times New Roman" w:cs="Times New Roman"/>
          <w:b w:val="0"/>
          <w:sz w:val="28"/>
          <w:szCs w:val="28"/>
        </w:rPr>
        <w:t xml:space="preserve"> годом уменьшилось на </w:t>
      </w:r>
      <w:r w:rsidR="006624B4" w:rsidRPr="008565B2">
        <w:rPr>
          <w:rFonts w:ascii="Times New Roman" w:hAnsi="Times New Roman" w:cs="Times New Roman"/>
          <w:b w:val="0"/>
          <w:sz w:val="28"/>
          <w:szCs w:val="28"/>
        </w:rPr>
        <w:t>2</w:t>
      </w:r>
      <w:r w:rsidRPr="008565B2">
        <w:rPr>
          <w:rFonts w:ascii="Times New Roman" w:hAnsi="Times New Roman" w:cs="Times New Roman"/>
          <w:b w:val="0"/>
          <w:sz w:val="28"/>
          <w:szCs w:val="28"/>
        </w:rPr>
        <w:t xml:space="preserve"> человека, это обусловлено социальными факторами.  Увеличился  на </w:t>
      </w:r>
      <w:r w:rsidR="006624B4" w:rsidRPr="008565B2">
        <w:rPr>
          <w:rFonts w:ascii="Times New Roman" w:hAnsi="Times New Roman" w:cs="Times New Roman"/>
          <w:b w:val="0"/>
          <w:sz w:val="28"/>
          <w:szCs w:val="28"/>
        </w:rPr>
        <w:t xml:space="preserve">1,2 </w:t>
      </w:r>
      <w:r w:rsidRPr="008565B2">
        <w:rPr>
          <w:rFonts w:ascii="Times New Roman" w:hAnsi="Times New Roman" w:cs="Times New Roman"/>
          <w:b w:val="0"/>
          <w:sz w:val="28"/>
          <w:szCs w:val="28"/>
        </w:rPr>
        <w:t>%  уровень подготовленности воспитанников  к обучению  к школе.</w:t>
      </w:r>
      <w:r w:rsidR="007A0FD7" w:rsidRPr="008565B2">
        <w:rPr>
          <w:rFonts w:ascii="Times New Roman" w:hAnsi="Times New Roman" w:cs="Times New Roman"/>
          <w:b w:val="0"/>
          <w:sz w:val="28"/>
          <w:szCs w:val="28"/>
        </w:rPr>
        <w:t xml:space="preserve"> </w:t>
      </w:r>
      <w:r w:rsidRPr="008565B2">
        <w:rPr>
          <w:rFonts w:ascii="Times New Roman" w:hAnsi="Times New Roman" w:cs="Times New Roman"/>
          <w:b w:val="0"/>
          <w:sz w:val="28"/>
          <w:szCs w:val="28"/>
        </w:rPr>
        <w:t xml:space="preserve"> </w:t>
      </w:r>
      <w:r w:rsidR="007A0FD7" w:rsidRPr="008565B2">
        <w:rPr>
          <w:rFonts w:ascii="Times New Roman" w:hAnsi="Times New Roman" w:cs="Times New Roman"/>
          <w:b w:val="0"/>
          <w:sz w:val="28"/>
          <w:szCs w:val="28"/>
        </w:rPr>
        <w:t>Вывод:</w:t>
      </w:r>
      <w:r w:rsidR="00070CBC" w:rsidRPr="008565B2">
        <w:rPr>
          <w:rFonts w:ascii="Times New Roman" w:hAnsi="Times New Roman" w:cs="Times New Roman"/>
          <w:b w:val="0"/>
          <w:sz w:val="28"/>
          <w:szCs w:val="28"/>
        </w:rPr>
        <w:t xml:space="preserve"> прослеживается устойчивая динамика  развития  детей по всем  образовательным областям,  а также подготовленности </w:t>
      </w:r>
      <w:r w:rsidR="00091C82" w:rsidRPr="008565B2">
        <w:rPr>
          <w:rFonts w:ascii="Times New Roman" w:hAnsi="Times New Roman" w:cs="Times New Roman"/>
          <w:b w:val="0"/>
          <w:sz w:val="28"/>
          <w:szCs w:val="28"/>
        </w:rPr>
        <w:t>воспитанников</w:t>
      </w:r>
      <w:r w:rsidR="00070CBC" w:rsidRPr="008565B2">
        <w:rPr>
          <w:rFonts w:ascii="Times New Roman" w:hAnsi="Times New Roman" w:cs="Times New Roman"/>
          <w:b w:val="0"/>
          <w:sz w:val="28"/>
          <w:szCs w:val="28"/>
        </w:rPr>
        <w:t xml:space="preserve"> к обучению в школе.</w:t>
      </w:r>
      <w:r w:rsidR="00091C82" w:rsidRPr="008565B2">
        <w:rPr>
          <w:rFonts w:ascii="Times New Roman" w:hAnsi="Times New Roman" w:cs="Times New Roman"/>
          <w:b w:val="0"/>
          <w:sz w:val="28"/>
          <w:szCs w:val="28"/>
        </w:rPr>
        <w:t xml:space="preserve"> Усвоение образовательной программы составил 99,</w:t>
      </w:r>
      <w:r w:rsidR="006624B4" w:rsidRPr="008565B2">
        <w:rPr>
          <w:rFonts w:ascii="Times New Roman" w:hAnsi="Times New Roman" w:cs="Times New Roman"/>
          <w:b w:val="0"/>
          <w:sz w:val="28"/>
          <w:szCs w:val="28"/>
        </w:rPr>
        <w:t>6</w:t>
      </w:r>
      <w:r w:rsidR="00091C82" w:rsidRPr="008565B2">
        <w:rPr>
          <w:rFonts w:ascii="Times New Roman" w:hAnsi="Times New Roman" w:cs="Times New Roman"/>
          <w:b w:val="0"/>
          <w:sz w:val="28"/>
          <w:szCs w:val="28"/>
        </w:rPr>
        <w:t xml:space="preserve"> %. </w:t>
      </w:r>
    </w:p>
    <w:p w:rsidR="00604C26" w:rsidRPr="008565B2" w:rsidRDefault="00373F1A"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Вывод: п</w:t>
      </w:r>
      <w:r w:rsidR="00091C82" w:rsidRPr="008565B2">
        <w:rPr>
          <w:rFonts w:ascii="Times New Roman" w:hAnsi="Times New Roman" w:cs="Times New Roman"/>
          <w:b w:val="0"/>
          <w:sz w:val="28"/>
          <w:szCs w:val="28"/>
        </w:rPr>
        <w:t>рослеживается</w:t>
      </w:r>
      <w:r w:rsidR="005E4C9B" w:rsidRPr="008565B2">
        <w:rPr>
          <w:rFonts w:ascii="Times New Roman" w:hAnsi="Times New Roman" w:cs="Times New Roman"/>
          <w:b w:val="0"/>
          <w:sz w:val="28"/>
          <w:szCs w:val="28"/>
        </w:rPr>
        <w:t xml:space="preserve"> стабильная</w:t>
      </w:r>
      <w:r w:rsidR="00604C26" w:rsidRPr="008565B2">
        <w:rPr>
          <w:rFonts w:ascii="Times New Roman" w:hAnsi="Times New Roman" w:cs="Times New Roman"/>
          <w:b w:val="0"/>
          <w:sz w:val="28"/>
          <w:szCs w:val="28"/>
        </w:rPr>
        <w:t xml:space="preserve"> динамик</w:t>
      </w:r>
      <w:r w:rsidR="005E4C9B" w:rsidRPr="008565B2">
        <w:rPr>
          <w:rFonts w:ascii="Times New Roman" w:hAnsi="Times New Roman" w:cs="Times New Roman"/>
          <w:b w:val="0"/>
          <w:sz w:val="28"/>
          <w:szCs w:val="28"/>
        </w:rPr>
        <w:t>а</w:t>
      </w:r>
      <w:r w:rsidR="00604C26" w:rsidRPr="008565B2">
        <w:rPr>
          <w:rFonts w:ascii="Times New Roman" w:hAnsi="Times New Roman" w:cs="Times New Roman"/>
          <w:b w:val="0"/>
          <w:sz w:val="28"/>
          <w:szCs w:val="28"/>
        </w:rPr>
        <w:t xml:space="preserve"> уровня  подготовленности воспитанников к обучению в школе,</w:t>
      </w:r>
      <w:r w:rsidRPr="008565B2">
        <w:rPr>
          <w:rFonts w:ascii="Times New Roman" w:hAnsi="Times New Roman" w:cs="Times New Roman"/>
          <w:b w:val="0"/>
          <w:sz w:val="28"/>
          <w:szCs w:val="28"/>
        </w:rPr>
        <w:t xml:space="preserve"> </w:t>
      </w:r>
      <w:r w:rsidR="005E4C9B" w:rsidRPr="008565B2">
        <w:rPr>
          <w:rFonts w:ascii="Times New Roman" w:hAnsi="Times New Roman" w:cs="Times New Roman"/>
          <w:b w:val="0"/>
          <w:sz w:val="28"/>
          <w:szCs w:val="28"/>
        </w:rPr>
        <w:t xml:space="preserve"> что</w:t>
      </w:r>
      <w:r w:rsidR="00604C26" w:rsidRPr="008565B2">
        <w:rPr>
          <w:rFonts w:ascii="Times New Roman" w:hAnsi="Times New Roman" w:cs="Times New Roman"/>
          <w:b w:val="0"/>
          <w:sz w:val="28"/>
          <w:szCs w:val="28"/>
        </w:rPr>
        <w:t xml:space="preserve"> указывает на качественную работу педагогов с детьми, родителями (законными представителями). </w:t>
      </w:r>
    </w:p>
    <w:p w:rsidR="0072047A" w:rsidRPr="008565B2" w:rsidRDefault="00091C82"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Качество подготовки воспитанников на этапе завершения дошкольного образования </w:t>
      </w:r>
      <w:r w:rsidR="005E4C9B" w:rsidRPr="008565B2">
        <w:rPr>
          <w:rFonts w:ascii="Times New Roman" w:hAnsi="Times New Roman" w:cs="Times New Roman"/>
          <w:b w:val="0"/>
          <w:sz w:val="28"/>
          <w:szCs w:val="28"/>
        </w:rPr>
        <w:t>в  201</w:t>
      </w:r>
      <w:r w:rsidR="006624B4" w:rsidRPr="008565B2">
        <w:rPr>
          <w:rFonts w:ascii="Times New Roman" w:hAnsi="Times New Roman" w:cs="Times New Roman"/>
          <w:b w:val="0"/>
          <w:sz w:val="28"/>
          <w:szCs w:val="28"/>
        </w:rPr>
        <w:t>9</w:t>
      </w:r>
      <w:r w:rsidR="005E4C9B" w:rsidRPr="008565B2">
        <w:rPr>
          <w:rFonts w:ascii="Times New Roman" w:hAnsi="Times New Roman" w:cs="Times New Roman"/>
          <w:b w:val="0"/>
          <w:sz w:val="28"/>
          <w:szCs w:val="28"/>
        </w:rPr>
        <w:t xml:space="preserve"> году составил </w:t>
      </w:r>
      <w:r w:rsidR="00510C36" w:rsidRPr="008565B2">
        <w:rPr>
          <w:rFonts w:ascii="Times New Roman" w:hAnsi="Times New Roman" w:cs="Times New Roman"/>
          <w:b w:val="0"/>
          <w:sz w:val="28"/>
          <w:szCs w:val="28"/>
        </w:rPr>
        <w:t>99,6</w:t>
      </w:r>
      <w:r w:rsidRPr="008565B2">
        <w:rPr>
          <w:rFonts w:ascii="Times New Roman" w:hAnsi="Times New Roman" w:cs="Times New Roman"/>
          <w:b w:val="0"/>
          <w:sz w:val="28"/>
          <w:szCs w:val="28"/>
        </w:rPr>
        <w:t>%</w:t>
      </w:r>
      <w:r w:rsidR="00604C26" w:rsidRPr="008565B2">
        <w:rPr>
          <w:rFonts w:ascii="Times New Roman" w:hAnsi="Times New Roman" w:cs="Times New Roman"/>
          <w:b w:val="0"/>
          <w:sz w:val="28"/>
          <w:szCs w:val="28"/>
        </w:rPr>
        <w:t>.</w:t>
      </w:r>
      <w:r w:rsidR="00373F1A" w:rsidRPr="008565B2">
        <w:rPr>
          <w:rFonts w:ascii="Times New Roman" w:hAnsi="Times New Roman" w:cs="Times New Roman"/>
          <w:b w:val="0"/>
          <w:sz w:val="28"/>
          <w:szCs w:val="28"/>
        </w:rPr>
        <w:t xml:space="preserve"> </w:t>
      </w:r>
    </w:p>
    <w:p w:rsidR="00783C69" w:rsidRDefault="00373F1A"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Освоение программы   в 201</w:t>
      </w:r>
      <w:r w:rsidR="006624B4" w:rsidRPr="008565B2">
        <w:rPr>
          <w:rFonts w:ascii="Times New Roman" w:hAnsi="Times New Roman" w:cs="Times New Roman"/>
          <w:b w:val="0"/>
          <w:sz w:val="28"/>
          <w:szCs w:val="28"/>
        </w:rPr>
        <w:t xml:space="preserve">9 году выполнено на 99 </w:t>
      </w:r>
      <w:r w:rsidRPr="008565B2">
        <w:rPr>
          <w:rFonts w:ascii="Times New Roman" w:hAnsi="Times New Roman" w:cs="Times New Roman"/>
          <w:b w:val="0"/>
          <w:sz w:val="28"/>
          <w:szCs w:val="28"/>
        </w:rPr>
        <w:t>%.</w:t>
      </w:r>
    </w:p>
    <w:p w:rsidR="00A231A0" w:rsidRPr="008565B2" w:rsidRDefault="005E4C9B"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sz w:val="28"/>
          <w:szCs w:val="28"/>
        </w:rPr>
        <w:lastRenderedPageBreak/>
        <w:t>1.4</w:t>
      </w:r>
      <w:r w:rsidR="00395577" w:rsidRPr="008565B2">
        <w:rPr>
          <w:rFonts w:ascii="Times New Roman" w:hAnsi="Times New Roman" w:cs="Times New Roman"/>
          <w:sz w:val="28"/>
          <w:szCs w:val="28"/>
        </w:rPr>
        <w:t xml:space="preserve"> Оценка организации учебного процесса</w:t>
      </w:r>
    </w:p>
    <w:p w:rsidR="00A231A0" w:rsidRPr="008565B2" w:rsidRDefault="00395577"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Учебный процесс в организации осуществляется </w:t>
      </w:r>
      <w:proofErr w:type="gramStart"/>
      <w:r w:rsidRPr="008565B2">
        <w:rPr>
          <w:rFonts w:ascii="Times New Roman" w:hAnsi="Times New Roman" w:cs="Times New Roman"/>
          <w:b w:val="0"/>
          <w:sz w:val="28"/>
          <w:szCs w:val="28"/>
        </w:rPr>
        <w:t>согласно</w:t>
      </w:r>
      <w:proofErr w:type="gramEnd"/>
      <w:r w:rsidRPr="008565B2">
        <w:rPr>
          <w:rFonts w:ascii="Times New Roman" w:hAnsi="Times New Roman" w:cs="Times New Roman"/>
          <w:b w:val="0"/>
          <w:sz w:val="28"/>
          <w:szCs w:val="28"/>
        </w:rPr>
        <w:t xml:space="preserve"> утвержденных календарных учебных графиков; учебных планов, составленных в соответствии с образовательной программой дошкольного образования; адаптированн</w:t>
      </w:r>
      <w:r w:rsidR="0072047A" w:rsidRPr="008565B2">
        <w:rPr>
          <w:rFonts w:ascii="Times New Roman" w:hAnsi="Times New Roman" w:cs="Times New Roman"/>
          <w:b w:val="0"/>
          <w:sz w:val="28"/>
          <w:szCs w:val="28"/>
        </w:rPr>
        <w:t>ыми</w:t>
      </w:r>
      <w:r w:rsidRPr="008565B2">
        <w:rPr>
          <w:rFonts w:ascii="Times New Roman" w:hAnsi="Times New Roman" w:cs="Times New Roman"/>
          <w:b w:val="0"/>
          <w:sz w:val="28"/>
          <w:szCs w:val="28"/>
        </w:rPr>
        <w:t xml:space="preserve"> образовательн</w:t>
      </w:r>
      <w:r w:rsidR="0072047A" w:rsidRPr="008565B2">
        <w:rPr>
          <w:rFonts w:ascii="Times New Roman" w:hAnsi="Times New Roman" w:cs="Times New Roman"/>
          <w:b w:val="0"/>
          <w:sz w:val="28"/>
          <w:szCs w:val="28"/>
        </w:rPr>
        <w:t>ыми</w:t>
      </w:r>
      <w:r w:rsidRPr="008565B2">
        <w:rPr>
          <w:rFonts w:ascii="Times New Roman" w:hAnsi="Times New Roman" w:cs="Times New Roman"/>
          <w:b w:val="0"/>
          <w:sz w:val="28"/>
          <w:szCs w:val="28"/>
        </w:rPr>
        <w:t xml:space="preserve"> программ</w:t>
      </w:r>
      <w:r w:rsidR="0072047A" w:rsidRPr="008565B2">
        <w:rPr>
          <w:rFonts w:ascii="Times New Roman" w:hAnsi="Times New Roman" w:cs="Times New Roman"/>
          <w:b w:val="0"/>
          <w:sz w:val="28"/>
          <w:szCs w:val="28"/>
        </w:rPr>
        <w:t>ами</w:t>
      </w:r>
      <w:r w:rsidRPr="008565B2">
        <w:rPr>
          <w:rFonts w:ascii="Times New Roman" w:hAnsi="Times New Roman" w:cs="Times New Roman"/>
          <w:b w:val="0"/>
          <w:sz w:val="28"/>
          <w:szCs w:val="28"/>
        </w:rPr>
        <w:t xml:space="preserve"> дошкольного образования, разработанной в соответствии с индивидуальной программой реабилитации или </w:t>
      </w:r>
      <w:proofErr w:type="spellStart"/>
      <w:r w:rsidRPr="008565B2">
        <w:rPr>
          <w:rFonts w:ascii="Times New Roman" w:hAnsi="Times New Roman" w:cs="Times New Roman"/>
          <w:b w:val="0"/>
          <w:sz w:val="28"/>
          <w:szCs w:val="28"/>
        </w:rPr>
        <w:t>абилитации</w:t>
      </w:r>
      <w:proofErr w:type="spellEnd"/>
      <w:r w:rsidRPr="008565B2">
        <w:rPr>
          <w:rFonts w:ascii="Times New Roman" w:hAnsi="Times New Roman" w:cs="Times New Roman"/>
          <w:b w:val="0"/>
          <w:sz w:val="28"/>
          <w:szCs w:val="28"/>
        </w:rPr>
        <w:t xml:space="preserve"> </w:t>
      </w:r>
      <w:r w:rsidR="0072047A" w:rsidRPr="008565B2">
        <w:rPr>
          <w:rFonts w:ascii="Times New Roman" w:hAnsi="Times New Roman" w:cs="Times New Roman"/>
          <w:b w:val="0"/>
          <w:sz w:val="28"/>
          <w:szCs w:val="28"/>
        </w:rPr>
        <w:t>детей – инвалидов.</w:t>
      </w:r>
    </w:p>
    <w:p w:rsidR="00947EE3" w:rsidRPr="008565B2" w:rsidRDefault="00395577"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Учебный план устанавливает перечень образовательных областей: социально-коммуникативное развитие, познавательное развитие, речевое развитие, художественно</w:t>
      </w:r>
      <w:r w:rsidR="00D67768" w:rsidRPr="008565B2">
        <w:rPr>
          <w:rFonts w:ascii="Times New Roman" w:hAnsi="Times New Roman" w:cs="Times New Roman"/>
          <w:b w:val="0"/>
          <w:sz w:val="28"/>
          <w:szCs w:val="28"/>
        </w:rPr>
        <w:t xml:space="preserve"> </w:t>
      </w:r>
      <w:r w:rsidRPr="008565B2">
        <w:rPr>
          <w:rFonts w:ascii="Times New Roman" w:hAnsi="Times New Roman" w:cs="Times New Roman"/>
          <w:b w:val="0"/>
          <w:sz w:val="28"/>
          <w:szCs w:val="28"/>
        </w:rPr>
        <w:t>- эстетическое развитие, физическое развитие. В учебном плане определено время на реализацию Программы в процессе занятий, а также в совместной деятельности педагога с детьми, другими детьми, самостоятельной деятельности детей и при проведении режимных моментов.</w:t>
      </w:r>
    </w:p>
    <w:p w:rsidR="00947EE3" w:rsidRPr="008565B2" w:rsidRDefault="00395577"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 Основной формой организации обучения воспита</w:t>
      </w:r>
      <w:r w:rsidR="00CB6D3B" w:rsidRPr="008565B2">
        <w:rPr>
          <w:rFonts w:ascii="Times New Roman" w:hAnsi="Times New Roman" w:cs="Times New Roman"/>
          <w:b w:val="0"/>
          <w:sz w:val="28"/>
          <w:szCs w:val="28"/>
        </w:rPr>
        <w:t>нников является занятия: тематические, комплексные, комбинированные, интегрированные, доминантные. Продолжительность занятий для детей  младшего возраста – 10 минут, 2 младшего-15 минут, среднего возраста-20 минут, старшего возраста – 25 минут, подготовительного к школе возраста 30 минут.</w:t>
      </w:r>
    </w:p>
    <w:p w:rsidR="00424FAE" w:rsidRPr="008565B2" w:rsidRDefault="00CB6D3B" w:rsidP="008565B2">
      <w:pPr>
        <w:pStyle w:val="a3"/>
        <w:spacing w:after="0" w:line="360" w:lineRule="auto"/>
        <w:ind w:left="0" w:firstLine="709"/>
        <w:jc w:val="both"/>
        <w:rPr>
          <w:sz w:val="28"/>
          <w:szCs w:val="28"/>
        </w:rPr>
      </w:pPr>
      <w:r w:rsidRPr="008565B2">
        <w:rPr>
          <w:rFonts w:ascii="Times New Roman" w:hAnsi="Times New Roman" w:cs="Times New Roman"/>
          <w:b w:val="0"/>
          <w:sz w:val="28"/>
          <w:szCs w:val="28"/>
        </w:rPr>
        <w:t xml:space="preserve"> При составлении расписания занятий  предусматривается рациональное чередование видов деятельности (умственная, двигательная, практически-прикладная). В середине занятий проводятся физкультурные минутки, перерывы между занятиями не менее 10 минут.</w:t>
      </w:r>
    </w:p>
    <w:p w:rsidR="00CB6D3B" w:rsidRPr="008565B2" w:rsidRDefault="00424FAE"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Летняя оздоровительная работа осуществляется с 1 июня по 31 августа в соответствии с календарным учебным графиком</w:t>
      </w:r>
      <w:r w:rsidR="008236C4" w:rsidRPr="008565B2">
        <w:rPr>
          <w:rFonts w:ascii="Times New Roman" w:hAnsi="Times New Roman" w:cs="Times New Roman"/>
          <w:b w:val="0"/>
          <w:sz w:val="28"/>
          <w:szCs w:val="28"/>
        </w:rPr>
        <w:t xml:space="preserve">. </w:t>
      </w:r>
      <w:r w:rsidRPr="008565B2">
        <w:rPr>
          <w:rFonts w:ascii="Times New Roman" w:hAnsi="Times New Roman" w:cs="Times New Roman"/>
          <w:b w:val="0"/>
          <w:sz w:val="28"/>
          <w:szCs w:val="28"/>
        </w:rPr>
        <w:t xml:space="preserve">Во время летнего оздоровительного периода занятия не проводятся, кроме занятий по физическому развитию. С учебным планом по Программе вы можете </w:t>
      </w:r>
      <w:proofErr w:type="gramStart"/>
      <w:r w:rsidRPr="008565B2">
        <w:rPr>
          <w:rFonts w:ascii="Times New Roman" w:hAnsi="Times New Roman" w:cs="Times New Roman"/>
          <w:b w:val="0"/>
          <w:sz w:val="28"/>
          <w:szCs w:val="28"/>
        </w:rPr>
        <w:t>ознакомится</w:t>
      </w:r>
      <w:proofErr w:type="gramEnd"/>
      <w:r w:rsidRPr="008565B2">
        <w:rPr>
          <w:rFonts w:ascii="Times New Roman" w:hAnsi="Times New Roman" w:cs="Times New Roman"/>
          <w:b w:val="0"/>
          <w:sz w:val="28"/>
          <w:szCs w:val="28"/>
        </w:rPr>
        <w:t xml:space="preserve"> на сайте организации (</w:t>
      </w:r>
      <w:r w:rsidR="00947EE3" w:rsidRPr="008565B2">
        <w:rPr>
          <w:rFonts w:ascii="Times New Roman" w:hAnsi="Times New Roman" w:cs="Times New Roman"/>
          <w:b w:val="0"/>
          <w:sz w:val="28"/>
          <w:szCs w:val="28"/>
        </w:rPr>
        <w:t>http://alenka.kuv-edu.org.ru).</w:t>
      </w:r>
    </w:p>
    <w:p w:rsidR="00947EE3" w:rsidRPr="008565B2" w:rsidRDefault="00947EE3"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В детском саду при реализации Программ используются следующие формы работы с воспитанниками: групповые, подгрупповые, </w:t>
      </w:r>
      <w:r w:rsidRPr="008565B2">
        <w:rPr>
          <w:rFonts w:ascii="Times New Roman" w:hAnsi="Times New Roman" w:cs="Times New Roman"/>
          <w:b w:val="0"/>
          <w:sz w:val="28"/>
          <w:szCs w:val="28"/>
        </w:rPr>
        <w:lastRenderedPageBreak/>
        <w:t>индивидуальные. Кроме того, учебный процесс осуществляется в режимных моментах и включает такие формы:</w:t>
      </w:r>
    </w:p>
    <w:p w:rsidR="00947EE3" w:rsidRPr="008565B2" w:rsidRDefault="00947EE3" w:rsidP="008565B2">
      <w:pPr>
        <w:pStyle w:val="a3"/>
        <w:numPr>
          <w:ilvl w:val="0"/>
          <w:numId w:val="31"/>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прогулку, которая состоит из наблюдений за природой, окружающей действительностью, подвижных игр, труда в природе и на участке, самостоятельной игровой деятельности; </w:t>
      </w:r>
    </w:p>
    <w:p w:rsidR="00947EE3" w:rsidRPr="008565B2" w:rsidRDefault="00947EE3" w:rsidP="008565B2">
      <w:pPr>
        <w:pStyle w:val="a3"/>
        <w:numPr>
          <w:ilvl w:val="0"/>
          <w:numId w:val="31"/>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сюжетн</w:t>
      </w:r>
      <w:proofErr w:type="gramStart"/>
      <w:r w:rsidRPr="008565B2">
        <w:rPr>
          <w:rFonts w:ascii="Times New Roman" w:hAnsi="Times New Roman" w:cs="Times New Roman"/>
          <w:b w:val="0"/>
          <w:sz w:val="28"/>
          <w:szCs w:val="28"/>
        </w:rPr>
        <w:t>о-</w:t>
      </w:r>
      <w:proofErr w:type="gramEnd"/>
      <w:r w:rsidRPr="008565B2">
        <w:rPr>
          <w:rFonts w:ascii="Times New Roman" w:hAnsi="Times New Roman" w:cs="Times New Roman"/>
          <w:b w:val="0"/>
          <w:sz w:val="28"/>
          <w:szCs w:val="28"/>
        </w:rPr>
        <w:t xml:space="preserve"> ролевые игры, дидактические игры, игры – драматизации; </w:t>
      </w:r>
    </w:p>
    <w:p w:rsidR="00947EE3" w:rsidRPr="008565B2" w:rsidRDefault="00947EE3" w:rsidP="008565B2">
      <w:pPr>
        <w:pStyle w:val="a3"/>
        <w:numPr>
          <w:ilvl w:val="0"/>
          <w:numId w:val="31"/>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дежурство по столовой, на занятиях; </w:t>
      </w:r>
    </w:p>
    <w:p w:rsidR="00947EE3" w:rsidRPr="008565B2" w:rsidRDefault="00947EE3" w:rsidP="008565B2">
      <w:pPr>
        <w:pStyle w:val="a3"/>
        <w:numPr>
          <w:ilvl w:val="0"/>
          <w:numId w:val="31"/>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развлечения, праздники;</w:t>
      </w:r>
    </w:p>
    <w:p w:rsidR="0092132D" w:rsidRPr="008565B2" w:rsidRDefault="00947EE3" w:rsidP="008565B2">
      <w:pPr>
        <w:pStyle w:val="a3"/>
        <w:numPr>
          <w:ilvl w:val="0"/>
          <w:numId w:val="31"/>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экспериментирование;</w:t>
      </w:r>
    </w:p>
    <w:p w:rsidR="00947EE3" w:rsidRPr="008565B2" w:rsidRDefault="00947EE3" w:rsidP="008565B2">
      <w:pPr>
        <w:pStyle w:val="a3"/>
        <w:numPr>
          <w:ilvl w:val="0"/>
          <w:numId w:val="31"/>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чтение художественной литературы; </w:t>
      </w:r>
    </w:p>
    <w:p w:rsidR="007B047C" w:rsidRPr="008565B2" w:rsidRDefault="00947EE3" w:rsidP="008565B2">
      <w:pPr>
        <w:pStyle w:val="a3"/>
        <w:numPr>
          <w:ilvl w:val="0"/>
          <w:numId w:val="31"/>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 беседы и другие</w:t>
      </w:r>
      <w:r w:rsidR="0092132D" w:rsidRPr="008565B2">
        <w:rPr>
          <w:rFonts w:ascii="Times New Roman" w:hAnsi="Times New Roman" w:cs="Times New Roman"/>
          <w:b w:val="0"/>
          <w:sz w:val="28"/>
          <w:szCs w:val="28"/>
        </w:rPr>
        <w:t>.</w:t>
      </w:r>
    </w:p>
    <w:p w:rsidR="007B047C" w:rsidRPr="008565B2" w:rsidRDefault="0092132D"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В основу организации образовательного процесса определен комплексно-тематический принцип планирования.  </w:t>
      </w:r>
    </w:p>
    <w:p w:rsidR="00A9142B" w:rsidRPr="008565B2" w:rsidRDefault="00A9142B"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Заболеваемость воспитанников  в 201</w:t>
      </w:r>
      <w:r w:rsidR="007E0502" w:rsidRPr="008565B2">
        <w:rPr>
          <w:rFonts w:ascii="Times New Roman" w:hAnsi="Times New Roman" w:cs="Times New Roman"/>
          <w:b w:val="0"/>
          <w:sz w:val="28"/>
          <w:szCs w:val="28"/>
        </w:rPr>
        <w:t>9</w:t>
      </w:r>
      <w:r w:rsidRPr="008565B2">
        <w:rPr>
          <w:rFonts w:ascii="Times New Roman" w:hAnsi="Times New Roman" w:cs="Times New Roman"/>
          <w:b w:val="0"/>
          <w:sz w:val="28"/>
          <w:szCs w:val="28"/>
        </w:rPr>
        <w:t xml:space="preserve"> году составила 2</w:t>
      </w:r>
      <w:r w:rsidR="007E0502" w:rsidRPr="008565B2">
        <w:rPr>
          <w:rFonts w:ascii="Times New Roman" w:hAnsi="Times New Roman" w:cs="Times New Roman"/>
          <w:b w:val="0"/>
          <w:sz w:val="28"/>
          <w:szCs w:val="28"/>
        </w:rPr>
        <w:t xml:space="preserve">,08 </w:t>
      </w:r>
      <w:proofErr w:type="spellStart"/>
      <w:r w:rsidRPr="008565B2">
        <w:rPr>
          <w:rFonts w:ascii="Times New Roman" w:hAnsi="Times New Roman" w:cs="Times New Roman"/>
          <w:b w:val="0"/>
          <w:sz w:val="28"/>
          <w:szCs w:val="28"/>
        </w:rPr>
        <w:t>детодня</w:t>
      </w:r>
      <w:proofErr w:type="spellEnd"/>
      <w:r w:rsidRPr="008565B2">
        <w:rPr>
          <w:rFonts w:ascii="Times New Roman" w:hAnsi="Times New Roman" w:cs="Times New Roman"/>
          <w:b w:val="0"/>
          <w:sz w:val="28"/>
          <w:szCs w:val="28"/>
        </w:rPr>
        <w:t xml:space="preserve"> на одного ребенка, что на </w:t>
      </w:r>
      <w:r w:rsidR="00D67768" w:rsidRPr="008565B2">
        <w:rPr>
          <w:rFonts w:ascii="Times New Roman" w:hAnsi="Times New Roman" w:cs="Times New Roman"/>
          <w:b w:val="0"/>
          <w:sz w:val="28"/>
          <w:szCs w:val="28"/>
        </w:rPr>
        <w:t>0,</w:t>
      </w:r>
      <w:r w:rsidR="007E0502" w:rsidRPr="008565B2">
        <w:rPr>
          <w:rFonts w:ascii="Times New Roman" w:hAnsi="Times New Roman" w:cs="Times New Roman"/>
          <w:b w:val="0"/>
          <w:sz w:val="28"/>
          <w:szCs w:val="28"/>
        </w:rPr>
        <w:t xml:space="preserve">82 </w:t>
      </w:r>
      <w:proofErr w:type="spellStart"/>
      <w:r w:rsidRPr="008565B2">
        <w:rPr>
          <w:rFonts w:ascii="Times New Roman" w:hAnsi="Times New Roman" w:cs="Times New Roman"/>
          <w:b w:val="0"/>
          <w:sz w:val="28"/>
          <w:szCs w:val="28"/>
        </w:rPr>
        <w:t>детодень</w:t>
      </w:r>
      <w:proofErr w:type="spellEnd"/>
      <w:r w:rsidRPr="008565B2">
        <w:rPr>
          <w:rFonts w:ascii="Times New Roman" w:hAnsi="Times New Roman" w:cs="Times New Roman"/>
          <w:b w:val="0"/>
          <w:sz w:val="28"/>
          <w:szCs w:val="28"/>
        </w:rPr>
        <w:t xml:space="preserve"> меньше по сравнению  с предыдущ</w:t>
      </w:r>
      <w:r w:rsidR="001E716E" w:rsidRPr="008565B2">
        <w:rPr>
          <w:rFonts w:ascii="Times New Roman" w:hAnsi="Times New Roman" w:cs="Times New Roman"/>
          <w:b w:val="0"/>
          <w:sz w:val="28"/>
          <w:szCs w:val="28"/>
        </w:rPr>
        <w:t>и</w:t>
      </w:r>
      <w:r w:rsidRPr="008565B2">
        <w:rPr>
          <w:rFonts w:ascii="Times New Roman" w:hAnsi="Times New Roman" w:cs="Times New Roman"/>
          <w:b w:val="0"/>
          <w:sz w:val="28"/>
          <w:szCs w:val="28"/>
        </w:rPr>
        <w:t xml:space="preserve">м годом. Это обусловлено, </w:t>
      </w:r>
      <w:r w:rsidR="001E716E" w:rsidRPr="008565B2">
        <w:rPr>
          <w:rFonts w:ascii="Times New Roman" w:hAnsi="Times New Roman" w:cs="Times New Roman"/>
          <w:b w:val="0"/>
          <w:sz w:val="28"/>
          <w:szCs w:val="28"/>
        </w:rPr>
        <w:t>качественным проведением физку</w:t>
      </w:r>
      <w:r w:rsidR="00D67768" w:rsidRPr="008565B2">
        <w:rPr>
          <w:rFonts w:ascii="Times New Roman" w:hAnsi="Times New Roman" w:cs="Times New Roman"/>
          <w:b w:val="0"/>
          <w:sz w:val="28"/>
          <w:szCs w:val="28"/>
        </w:rPr>
        <w:t>л</w:t>
      </w:r>
      <w:r w:rsidR="001E716E" w:rsidRPr="008565B2">
        <w:rPr>
          <w:rFonts w:ascii="Times New Roman" w:hAnsi="Times New Roman" w:cs="Times New Roman"/>
          <w:b w:val="0"/>
          <w:sz w:val="28"/>
          <w:szCs w:val="28"/>
        </w:rPr>
        <w:t xml:space="preserve">ьтурно-оздоровительной работы, </w:t>
      </w:r>
      <w:r w:rsidR="00D67768" w:rsidRPr="008565B2">
        <w:rPr>
          <w:rFonts w:ascii="Times New Roman" w:hAnsi="Times New Roman" w:cs="Times New Roman"/>
          <w:b w:val="0"/>
          <w:sz w:val="28"/>
          <w:szCs w:val="28"/>
        </w:rPr>
        <w:t>проведением противоэпидемических мероприятий</w:t>
      </w:r>
      <w:r w:rsidR="001E716E" w:rsidRPr="008565B2">
        <w:rPr>
          <w:rFonts w:ascii="Times New Roman" w:hAnsi="Times New Roman" w:cs="Times New Roman"/>
          <w:b w:val="0"/>
          <w:sz w:val="28"/>
          <w:szCs w:val="28"/>
        </w:rPr>
        <w:t>.</w:t>
      </w:r>
    </w:p>
    <w:p w:rsidR="00D4444E" w:rsidRPr="008565B2" w:rsidRDefault="00D4444E" w:rsidP="008565B2">
      <w:pPr>
        <w:shd w:val="clear" w:color="auto" w:fill="FFFFFF"/>
        <w:spacing w:after="0" w:line="360" w:lineRule="auto"/>
        <w:ind w:firstLine="709"/>
        <w:jc w:val="both"/>
        <w:rPr>
          <w:rFonts w:ascii="Times New Roman" w:eastAsia="Times New Roman" w:hAnsi="Times New Roman" w:cs="Times New Roman"/>
          <w:b w:val="0"/>
          <w:bCs w:val="0"/>
          <w:sz w:val="28"/>
          <w:szCs w:val="28"/>
          <w:lang w:eastAsia="ru-RU"/>
        </w:rPr>
      </w:pPr>
      <w:r w:rsidRPr="008565B2">
        <w:rPr>
          <w:rFonts w:ascii="Times New Roman" w:eastAsia="Times New Roman" w:hAnsi="Times New Roman" w:cs="Times New Roman"/>
          <w:b w:val="0"/>
          <w:bCs w:val="0"/>
          <w:sz w:val="28"/>
          <w:szCs w:val="28"/>
          <w:lang w:eastAsia="ru-RU"/>
        </w:rPr>
        <w:t>Воспитанники детского сада активно участвовали во Всероссийских и международных конкурсах детского творчества, интеллектуальных конкурсах:</w:t>
      </w:r>
    </w:p>
    <w:tbl>
      <w:tblPr>
        <w:tblStyle w:val="a5"/>
        <w:tblW w:w="0" w:type="auto"/>
        <w:tblLook w:val="04A0" w:firstRow="1" w:lastRow="0" w:firstColumn="1" w:lastColumn="0" w:noHBand="0" w:noVBand="1"/>
      </w:tblPr>
      <w:tblGrid>
        <w:gridCol w:w="1528"/>
        <w:gridCol w:w="3258"/>
        <w:gridCol w:w="2126"/>
        <w:gridCol w:w="2552"/>
      </w:tblGrid>
      <w:tr w:rsidR="00317AF8" w:rsidRPr="008565B2" w:rsidTr="00DB2C01">
        <w:tc>
          <w:tcPr>
            <w:tcW w:w="1528" w:type="dxa"/>
          </w:tcPr>
          <w:p w:rsidR="00317AF8" w:rsidRPr="0098073E" w:rsidRDefault="00317AF8" w:rsidP="00E00EF9">
            <w:pPr>
              <w:shd w:val="clear" w:color="auto" w:fill="FFFFFF"/>
              <w:ind w:firstLine="709"/>
              <w:jc w:val="both"/>
              <w:rPr>
                <w:rFonts w:ascii="Times New Roman" w:eastAsia="Times New Roman" w:hAnsi="Times New Roman" w:cs="Times New Roman"/>
                <w:b w:val="0"/>
                <w:bCs w:val="0"/>
                <w:sz w:val="24"/>
                <w:szCs w:val="24"/>
                <w:lang w:eastAsia="ru-RU"/>
              </w:rPr>
            </w:pPr>
            <w:r w:rsidRPr="0098073E">
              <w:rPr>
                <w:rFonts w:ascii="Times New Roman" w:eastAsia="Times New Roman" w:hAnsi="Times New Roman" w:cs="Times New Roman"/>
                <w:b w:val="0"/>
                <w:bCs w:val="0"/>
                <w:sz w:val="24"/>
                <w:szCs w:val="24"/>
                <w:lang w:eastAsia="ru-RU"/>
              </w:rPr>
              <w:t>срок</w:t>
            </w:r>
          </w:p>
          <w:p w:rsidR="00317AF8" w:rsidRPr="0098073E" w:rsidRDefault="00317AF8" w:rsidP="00E00EF9">
            <w:pPr>
              <w:pStyle w:val="a3"/>
              <w:ind w:left="0" w:firstLine="709"/>
              <w:jc w:val="both"/>
              <w:rPr>
                <w:rFonts w:ascii="Times New Roman" w:hAnsi="Times New Roman" w:cs="Times New Roman"/>
                <w:b w:val="0"/>
                <w:sz w:val="24"/>
                <w:szCs w:val="24"/>
              </w:rPr>
            </w:pPr>
          </w:p>
        </w:tc>
        <w:tc>
          <w:tcPr>
            <w:tcW w:w="3258" w:type="dxa"/>
          </w:tcPr>
          <w:p w:rsidR="00317AF8" w:rsidRPr="0098073E" w:rsidRDefault="00317AF8" w:rsidP="00E00EF9">
            <w:pPr>
              <w:pStyle w:val="a3"/>
              <w:ind w:left="0" w:firstLine="709"/>
              <w:jc w:val="both"/>
              <w:rPr>
                <w:rFonts w:ascii="Times New Roman" w:hAnsi="Times New Roman" w:cs="Times New Roman"/>
                <w:b w:val="0"/>
                <w:sz w:val="24"/>
                <w:szCs w:val="24"/>
                <w:shd w:val="clear" w:color="auto" w:fill="FFFFFF"/>
              </w:rPr>
            </w:pPr>
            <w:r w:rsidRPr="0098073E">
              <w:rPr>
                <w:rFonts w:ascii="Times New Roman" w:hAnsi="Times New Roman" w:cs="Times New Roman"/>
                <w:b w:val="0"/>
                <w:sz w:val="24"/>
                <w:szCs w:val="24"/>
              </w:rPr>
              <w:t>название конкурса</w:t>
            </w:r>
          </w:p>
        </w:tc>
        <w:tc>
          <w:tcPr>
            <w:tcW w:w="2126" w:type="dxa"/>
          </w:tcPr>
          <w:p w:rsidR="00317AF8" w:rsidRPr="0098073E" w:rsidRDefault="00317AF8" w:rsidP="00E00EF9">
            <w:pPr>
              <w:pStyle w:val="a3"/>
              <w:ind w:left="0" w:firstLine="709"/>
              <w:jc w:val="both"/>
              <w:rPr>
                <w:rFonts w:ascii="Times New Roman" w:hAnsi="Times New Roman" w:cs="Times New Roman"/>
                <w:b w:val="0"/>
                <w:sz w:val="24"/>
                <w:szCs w:val="24"/>
                <w:shd w:val="clear" w:color="auto" w:fill="FFFFFF"/>
              </w:rPr>
            </w:pPr>
            <w:r w:rsidRPr="0098073E">
              <w:rPr>
                <w:rFonts w:ascii="Times New Roman" w:hAnsi="Times New Roman" w:cs="Times New Roman"/>
                <w:b w:val="0"/>
                <w:sz w:val="24"/>
                <w:szCs w:val="24"/>
                <w:shd w:val="clear" w:color="auto" w:fill="FFFFFF"/>
              </w:rPr>
              <w:t>Уровень</w:t>
            </w:r>
          </w:p>
        </w:tc>
        <w:tc>
          <w:tcPr>
            <w:tcW w:w="2552" w:type="dxa"/>
          </w:tcPr>
          <w:p w:rsidR="00317AF8" w:rsidRPr="0098073E" w:rsidRDefault="00317AF8" w:rsidP="0098073E">
            <w:pPr>
              <w:pStyle w:val="a3"/>
              <w:ind w:left="0"/>
              <w:jc w:val="both"/>
              <w:rPr>
                <w:rFonts w:ascii="Times New Roman" w:hAnsi="Times New Roman" w:cs="Times New Roman"/>
                <w:b w:val="0"/>
                <w:sz w:val="24"/>
                <w:szCs w:val="24"/>
              </w:rPr>
            </w:pPr>
            <w:r w:rsidRPr="0098073E">
              <w:rPr>
                <w:rFonts w:ascii="Times New Roman" w:hAnsi="Times New Roman" w:cs="Times New Roman"/>
                <w:b w:val="0"/>
                <w:sz w:val="24"/>
                <w:szCs w:val="24"/>
                <w:shd w:val="clear" w:color="auto" w:fill="FFFFFF"/>
              </w:rPr>
              <w:t>Результат участия</w:t>
            </w:r>
          </w:p>
        </w:tc>
      </w:tr>
      <w:tr w:rsidR="00DB2C01" w:rsidRPr="008565B2" w:rsidTr="00DB2C01">
        <w:tc>
          <w:tcPr>
            <w:tcW w:w="1528" w:type="dxa"/>
          </w:tcPr>
          <w:p w:rsidR="00DB2C01" w:rsidRPr="00E00EF9" w:rsidRDefault="007E0502" w:rsidP="00E00EF9">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Февраль 2019</w:t>
            </w:r>
          </w:p>
        </w:tc>
        <w:tc>
          <w:tcPr>
            <w:tcW w:w="3258" w:type="dxa"/>
          </w:tcPr>
          <w:p w:rsidR="00DB2C01" w:rsidRPr="00E00EF9" w:rsidRDefault="007E0502" w:rsidP="00E00EF9">
            <w:pPr>
              <w:shd w:val="clear" w:color="auto" w:fill="FFFFFF"/>
              <w:jc w:val="both"/>
              <w:rPr>
                <w:rFonts w:ascii="Times New Roman" w:eastAsia="Times New Roman" w:hAnsi="Times New Roman" w:cs="Times New Roman"/>
                <w:b w:val="0"/>
                <w:bCs w:val="0"/>
                <w:sz w:val="24"/>
                <w:szCs w:val="24"/>
                <w:lang w:eastAsia="ru-RU"/>
              </w:rPr>
            </w:pPr>
            <w:r w:rsidRPr="00E00EF9">
              <w:rPr>
                <w:rFonts w:ascii="Times New Roman" w:hAnsi="Times New Roman" w:cs="Times New Roman"/>
                <w:b w:val="0"/>
                <w:sz w:val="24"/>
                <w:szCs w:val="24"/>
              </w:rPr>
              <w:t>Зимние спортивные игры</w:t>
            </w:r>
          </w:p>
        </w:tc>
        <w:tc>
          <w:tcPr>
            <w:tcW w:w="2126" w:type="dxa"/>
          </w:tcPr>
          <w:p w:rsidR="00DB2C01" w:rsidRPr="00E00EF9" w:rsidRDefault="00DB2C01" w:rsidP="00E00EF9">
            <w:pPr>
              <w:pStyle w:val="a3"/>
              <w:ind w:left="0" w:firstLine="709"/>
              <w:jc w:val="both"/>
              <w:rPr>
                <w:rFonts w:ascii="Times New Roman" w:eastAsia="Times New Roman" w:hAnsi="Times New Roman" w:cs="Times New Roman"/>
                <w:b w:val="0"/>
                <w:bCs w:val="0"/>
                <w:sz w:val="24"/>
                <w:szCs w:val="24"/>
                <w:lang w:eastAsia="ru-RU"/>
              </w:rPr>
            </w:pPr>
            <w:r w:rsidRPr="00E00EF9">
              <w:rPr>
                <w:rFonts w:ascii="Times New Roman" w:eastAsia="Times New Roman" w:hAnsi="Times New Roman" w:cs="Times New Roman"/>
                <w:b w:val="0"/>
                <w:bCs w:val="0"/>
                <w:sz w:val="24"/>
                <w:szCs w:val="24"/>
                <w:lang w:eastAsia="ru-RU"/>
              </w:rPr>
              <w:t>ДОУ</w:t>
            </w:r>
          </w:p>
        </w:tc>
        <w:tc>
          <w:tcPr>
            <w:tcW w:w="2552" w:type="dxa"/>
          </w:tcPr>
          <w:p w:rsidR="00DB2C01" w:rsidRPr="00E00EF9" w:rsidRDefault="00DB2C01" w:rsidP="00E00EF9">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Грамоты за участие</w:t>
            </w:r>
          </w:p>
        </w:tc>
      </w:tr>
      <w:tr w:rsidR="007E0502" w:rsidRPr="008565B2" w:rsidTr="00DB2C01">
        <w:tc>
          <w:tcPr>
            <w:tcW w:w="1528" w:type="dxa"/>
          </w:tcPr>
          <w:p w:rsidR="007E0502" w:rsidRPr="00E00EF9" w:rsidRDefault="007E0502" w:rsidP="00E00EF9">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Март 2019</w:t>
            </w:r>
          </w:p>
        </w:tc>
        <w:tc>
          <w:tcPr>
            <w:tcW w:w="3258" w:type="dxa"/>
          </w:tcPr>
          <w:p w:rsidR="007E0502" w:rsidRPr="00E00EF9" w:rsidRDefault="007E0502" w:rsidP="00E00EF9">
            <w:pPr>
              <w:shd w:val="clear" w:color="auto" w:fill="FFFFFF"/>
              <w:jc w:val="both"/>
              <w:rPr>
                <w:rFonts w:ascii="Times New Roman" w:hAnsi="Times New Roman" w:cs="Times New Roman"/>
                <w:b w:val="0"/>
                <w:sz w:val="24"/>
                <w:szCs w:val="24"/>
              </w:rPr>
            </w:pPr>
            <w:r w:rsidRPr="00E00EF9">
              <w:rPr>
                <w:rFonts w:ascii="Times New Roman" w:hAnsi="Times New Roman" w:cs="Times New Roman"/>
                <w:b w:val="0"/>
                <w:sz w:val="24"/>
                <w:szCs w:val="24"/>
              </w:rPr>
              <w:t>«Безопасность и Я»</w:t>
            </w:r>
          </w:p>
        </w:tc>
        <w:tc>
          <w:tcPr>
            <w:tcW w:w="2126" w:type="dxa"/>
          </w:tcPr>
          <w:p w:rsidR="007E0502" w:rsidRPr="00E00EF9" w:rsidRDefault="007E0502" w:rsidP="00E00EF9">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муниципальный</w:t>
            </w:r>
          </w:p>
        </w:tc>
        <w:tc>
          <w:tcPr>
            <w:tcW w:w="2552" w:type="dxa"/>
          </w:tcPr>
          <w:p w:rsidR="007E0502" w:rsidRPr="00E00EF9" w:rsidRDefault="007E0502" w:rsidP="00E00EF9">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Грамота за участие</w:t>
            </w:r>
          </w:p>
        </w:tc>
      </w:tr>
      <w:tr w:rsidR="007E0502" w:rsidRPr="008565B2" w:rsidTr="00DB2C01">
        <w:tc>
          <w:tcPr>
            <w:tcW w:w="1528" w:type="dxa"/>
          </w:tcPr>
          <w:p w:rsidR="007E0502" w:rsidRPr="00E00EF9" w:rsidRDefault="007E0502" w:rsidP="00E00EF9">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Апрель 2019г</w:t>
            </w:r>
          </w:p>
        </w:tc>
        <w:tc>
          <w:tcPr>
            <w:tcW w:w="3258" w:type="dxa"/>
          </w:tcPr>
          <w:p w:rsidR="007E0502" w:rsidRPr="00E00EF9" w:rsidRDefault="007E0502" w:rsidP="00E00EF9">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w:t>
            </w:r>
            <w:proofErr w:type="spellStart"/>
            <w:r w:rsidRPr="00E00EF9">
              <w:rPr>
                <w:rFonts w:ascii="Times New Roman" w:hAnsi="Times New Roman" w:cs="Times New Roman"/>
                <w:b w:val="0"/>
                <w:sz w:val="24"/>
                <w:szCs w:val="24"/>
              </w:rPr>
              <w:t>Неополимая</w:t>
            </w:r>
            <w:proofErr w:type="spellEnd"/>
            <w:r w:rsidRPr="00E00EF9">
              <w:rPr>
                <w:rFonts w:ascii="Times New Roman" w:hAnsi="Times New Roman" w:cs="Times New Roman"/>
                <w:b w:val="0"/>
                <w:sz w:val="24"/>
                <w:szCs w:val="24"/>
              </w:rPr>
              <w:t xml:space="preserve"> Купина»</w:t>
            </w:r>
          </w:p>
          <w:p w:rsidR="007E0502" w:rsidRPr="00E00EF9" w:rsidRDefault="007E0502" w:rsidP="00E00EF9">
            <w:pPr>
              <w:pStyle w:val="a3"/>
              <w:ind w:left="0" w:firstLine="709"/>
              <w:jc w:val="both"/>
              <w:rPr>
                <w:rFonts w:ascii="Times New Roman" w:hAnsi="Times New Roman" w:cs="Times New Roman"/>
                <w:b w:val="0"/>
                <w:sz w:val="24"/>
                <w:szCs w:val="24"/>
              </w:rPr>
            </w:pPr>
          </w:p>
        </w:tc>
        <w:tc>
          <w:tcPr>
            <w:tcW w:w="2126" w:type="dxa"/>
          </w:tcPr>
          <w:p w:rsidR="007E0502" w:rsidRPr="00E00EF9" w:rsidRDefault="007E0502" w:rsidP="00E00EF9">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муниципальный</w:t>
            </w:r>
          </w:p>
        </w:tc>
        <w:tc>
          <w:tcPr>
            <w:tcW w:w="2552" w:type="dxa"/>
          </w:tcPr>
          <w:p w:rsidR="007E0502" w:rsidRPr="00E00EF9" w:rsidRDefault="007E0502" w:rsidP="00E00EF9">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Грамота за участие</w:t>
            </w:r>
          </w:p>
        </w:tc>
      </w:tr>
      <w:tr w:rsidR="007E0502" w:rsidRPr="008565B2" w:rsidTr="00DB2C01">
        <w:tc>
          <w:tcPr>
            <w:tcW w:w="1528" w:type="dxa"/>
          </w:tcPr>
          <w:p w:rsidR="007E0502" w:rsidRPr="00E00EF9" w:rsidRDefault="007E0502" w:rsidP="00E00EF9">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Май 2019г</w:t>
            </w:r>
          </w:p>
        </w:tc>
        <w:tc>
          <w:tcPr>
            <w:tcW w:w="3258" w:type="dxa"/>
          </w:tcPr>
          <w:p w:rsidR="007E0502" w:rsidRPr="00E00EF9" w:rsidRDefault="007E0502" w:rsidP="00E00EF9">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 xml:space="preserve">Олимпиада </w:t>
            </w:r>
            <w:proofErr w:type="gramStart"/>
            <w:r w:rsidRPr="00E00EF9">
              <w:rPr>
                <w:rFonts w:ascii="Times New Roman" w:hAnsi="Times New Roman" w:cs="Times New Roman"/>
                <w:b w:val="0"/>
                <w:sz w:val="24"/>
                <w:szCs w:val="24"/>
              </w:rPr>
              <w:t>за</w:t>
            </w:r>
            <w:proofErr w:type="gramEnd"/>
            <w:r w:rsidRPr="00E00EF9">
              <w:rPr>
                <w:rFonts w:ascii="Times New Roman" w:hAnsi="Times New Roman" w:cs="Times New Roman"/>
                <w:b w:val="0"/>
                <w:sz w:val="24"/>
                <w:szCs w:val="24"/>
              </w:rPr>
              <w:t xml:space="preserve"> окружающему миру (старшая группа)</w:t>
            </w:r>
          </w:p>
        </w:tc>
        <w:tc>
          <w:tcPr>
            <w:tcW w:w="2126" w:type="dxa"/>
          </w:tcPr>
          <w:p w:rsidR="007E0502" w:rsidRPr="00E00EF9" w:rsidRDefault="007E0502" w:rsidP="00E00EF9">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 xml:space="preserve">Всероссийский </w:t>
            </w:r>
            <w:proofErr w:type="spellStart"/>
            <w:r w:rsidRPr="00E00EF9">
              <w:rPr>
                <w:rFonts w:ascii="Times New Roman" w:hAnsi="Times New Roman" w:cs="Times New Roman"/>
                <w:b w:val="0"/>
                <w:sz w:val="24"/>
                <w:szCs w:val="24"/>
              </w:rPr>
              <w:t>онлан</w:t>
            </w:r>
            <w:proofErr w:type="spellEnd"/>
            <w:r w:rsidRPr="00E00EF9">
              <w:rPr>
                <w:rFonts w:ascii="Times New Roman" w:hAnsi="Times New Roman" w:cs="Times New Roman"/>
                <w:b w:val="0"/>
                <w:sz w:val="24"/>
                <w:szCs w:val="24"/>
              </w:rPr>
              <w:t>-конкурс</w:t>
            </w:r>
          </w:p>
        </w:tc>
        <w:tc>
          <w:tcPr>
            <w:tcW w:w="2552" w:type="dxa"/>
          </w:tcPr>
          <w:p w:rsidR="007E0502" w:rsidRPr="00E00EF9" w:rsidRDefault="007E0502" w:rsidP="00E00EF9">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 xml:space="preserve"> Диплом за участие</w:t>
            </w:r>
          </w:p>
        </w:tc>
      </w:tr>
      <w:tr w:rsidR="007E0502" w:rsidRPr="008565B2" w:rsidTr="00DB2C01">
        <w:tc>
          <w:tcPr>
            <w:tcW w:w="1528" w:type="dxa"/>
          </w:tcPr>
          <w:p w:rsidR="007E0502" w:rsidRPr="00E00EF9" w:rsidRDefault="007E0502" w:rsidP="00E00EF9">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Май 2019г</w:t>
            </w:r>
          </w:p>
        </w:tc>
        <w:tc>
          <w:tcPr>
            <w:tcW w:w="3258" w:type="dxa"/>
          </w:tcPr>
          <w:p w:rsidR="007E0502" w:rsidRPr="00E00EF9" w:rsidRDefault="007E0502" w:rsidP="00E00EF9">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Музыкальный фестиваль «Весёлые нотки»</w:t>
            </w:r>
          </w:p>
        </w:tc>
        <w:tc>
          <w:tcPr>
            <w:tcW w:w="2126" w:type="dxa"/>
          </w:tcPr>
          <w:p w:rsidR="007E0502" w:rsidRPr="00E00EF9" w:rsidRDefault="007E0502" w:rsidP="00E00EF9">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муниципальный</w:t>
            </w:r>
          </w:p>
        </w:tc>
        <w:tc>
          <w:tcPr>
            <w:tcW w:w="2552" w:type="dxa"/>
          </w:tcPr>
          <w:p w:rsidR="007E0502" w:rsidRPr="00E00EF9" w:rsidRDefault="007E0502" w:rsidP="00E00EF9">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Грамота за участие</w:t>
            </w:r>
          </w:p>
        </w:tc>
      </w:tr>
      <w:tr w:rsidR="007E0502" w:rsidRPr="008565B2" w:rsidTr="00DB2C01">
        <w:tc>
          <w:tcPr>
            <w:tcW w:w="1528" w:type="dxa"/>
          </w:tcPr>
          <w:p w:rsidR="007E0502" w:rsidRPr="00E00EF9" w:rsidRDefault="007E0502" w:rsidP="00E00EF9">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Август 2019</w:t>
            </w:r>
          </w:p>
        </w:tc>
        <w:tc>
          <w:tcPr>
            <w:tcW w:w="3258" w:type="dxa"/>
          </w:tcPr>
          <w:p w:rsidR="007E0502" w:rsidRPr="00E00EF9" w:rsidRDefault="007E0502" w:rsidP="00E00EF9">
            <w:pPr>
              <w:shd w:val="clear" w:color="auto" w:fill="FFFFFF"/>
              <w:jc w:val="both"/>
              <w:rPr>
                <w:rFonts w:ascii="Times New Roman" w:hAnsi="Times New Roman" w:cs="Times New Roman"/>
                <w:b w:val="0"/>
                <w:sz w:val="24"/>
                <w:szCs w:val="24"/>
              </w:rPr>
            </w:pPr>
            <w:r w:rsidRPr="00E00EF9">
              <w:rPr>
                <w:rFonts w:ascii="Times New Roman" w:eastAsia="Times New Roman" w:hAnsi="Times New Roman" w:cs="Times New Roman"/>
                <w:b w:val="0"/>
                <w:bCs w:val="0"/>
                <w:sz w:val="24"/>
                <w:szCs w:val="24"/>
                <w:lang w:eastAsia="ru-RU"/>
              </w:rPr>
              <w:t xml:space="preserve"> «Юный вундеркинд» </w:t>
            </w:r>
          </w:p>
        </w:tc>
        <w:tc>
          <w:tcPr>
            <w:tcW w:w="2126" w:type="dxa"/>
          </w:tcPr>
          <w:p w:rsidR="007E0502" w:rsidRPr="00E00EF9" w:rsidRDefault="007E0502" w:rsidP="00E00EF9">
            <w:pPr>
              <w:pStyle w:val="a3"/>
              <w:ind w:left="0"/>
              <w:jc w:val="both"/>
              <w:rPr>
                <w:rFonts w:ascii="Times New Roman" w:hAnsi="Times New Roman" w:cs="Times New Roman"/>
                <w:b w:val="0"/>
                <w:sz w:val="24"/>
                <w:szCs w:val="24"/>
              </w:rPr>
            </w:pPr>
            <w:r w:rsidRPr="00E00EF9">
              <w:rPr>
                <w:rFonts w:ascii="Times New Roman" w:eastAsia="Times New Roman" w:hAnsi="Times New Roman" w:cs="Times New Roman"/>
                <w:b w:val="0"/>
                <w:bCs w:val="0"/>
                <w:sz w:val="24"/>
                <w:szCs w:val="24"/>
                <w:lang w:eastAsia="ru-RU"/>
              </w:rPr>
              <w:t>Всероссийская олимпиада</w:t>
            </w:r>
          </w:p>
        </w:tc>
        <w:tc>
          <w:tcPr>
            <w:tcW w:w="2552" w:type="dxa"/>
          </w:tcPr>
          <w:p w:rsidR="007E0502" w:rsidRPr="00E00EF9" w:rsidRDefault="007E0502" w:rsidP="00E00EF9">
            <w:pPr>
              <w:shd w:val="clear" w:color="auto" w:fill="FFFFFF"/>
              <w:jc w:val="both"/>
              <w:rPr>
                <w:rFonts w:ascii="Times New Roman" w:eastAsia="Times New Roman" w:hAnsi="Times New Roman" w:cs="Times New Roman"/>
                <w:b w:val="0"/>
                <w:bCs w:val="0"/>
                <w:sz w:val="24"/>
                <w:szCs w:val="24"/>
                <w:lang w:eastAsia="ru-RU"/>
              </w:rPr>
            </w:pPr>
            <w:r w:rsidRPr="00E00EF9">
              <w:rPr>
                <w:rFonts w:ascii="Times New Roman" w:eastAsia="Times New Roman" w:hAnsi="Times New Roman" w:cs="Times New Roman"/>
                <w:b w:val="0"/>
                <w:bCs w:val="0"/>
                <w:sz w:val="24"/>
                <w:szCs w:val="24"/>
                <w:lang w:eastAsia="ru-RU"/>
              </w:rPr>
              <w:t>диплом 1 место</w:t>
            </w:r>
          </w:p>
          <w:p w:rsidR="007E0502" w:rsidRPr="00E00EF9" w:rsidRDefault="007E0502" w:rsidP="00E00EF9">
            <w:pPr>
              <w:pStyle w:val="a3"/>
              <w:ind w:left="0" w:firstLine="709"/>
              <w:jc w:val="both"/>
              <w:rPr>
                <w:rFonts w:ascii="Times New Roman" w:hAnsi="Times New Roman" w:cs="Times New Roman"/>
                <w:b w:val="0"/>
                <w:sz w:val="24"/>
                <w:szCs w:val="24"/>
              </w:rPr>
            </w:pPr>
          </w:p>
        </w:tc>
      </w:tr>
      <w:tr w:rsidR="007E0502" w:rsidRPr="008565B2" w:rsidTr="00DB2C01">
        <w:tc>
          <w:tcPr>
            <w:tcW w:w="1528" w:type="dxa"/>
          </w:tcPr>
          <w:p w:rsidR="007E0502" w:rsidRPr="00E00EF9" w:rsidRDefault="007E0502" w:rsidP="00E00EF9">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Ноябрь 2019</w:t>
            </w:r>
          </w:p>
        </w:tc>
        <w:tc>
          <w:tcPr>
            <w:tcW w:w="3258" w:type="dxa"/>
          </w:tcPr>
          <w:p w:rsidR="007E0502" w:rsidRPr="00E00EF9" w:rsidRDefault="007E0502"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shd w:val="clear" w:color="auto" w:fill="FFFFFF"/>
              </w:rPr>
              <w:t>«Подготовка к школе»</w:t>
            </w:r>
          </w:p>
        </w:tc>
        <w:tc>
          <w:tcPr>
            <w:tcW w:w="2126" w:type="dxa"/>
          </w:tcPr>
          <w:p w:rsidR="007E0502" w:rsidRPr="00E00EF9" w:rsidRDefault="007E0502" w:rsidP="00E00EF9">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 xml:space="preserve">Всероссийский </w:t>
            </w:r>
            <w:proofErr w:type="spellStart"/>
            <w:r w:rsidRPr="00E00EF9">
              <w:rPr>
                <w:rFonts w:ascii="Times New Roman" w:hAnsi="Times New Roman" w:cs="Times New Roman"/>
                <w:b w:val="0"/>
                <w:sz w:val="24"/>
                <w:szCs w:val="24"/>
              </w:rPr>
              <w:lastRenderedPageBreak/>
              <w:t>онлан</w:t>
            </w:r>
            <w:proofErr w:type="spellEnd"/>
            <w:r w:rsidRPr="00E00EF9">
              <w:rPr>
                <w:rFonts w:ascii="Times New Roman" w:hAnsi="Times New Roman" w:cs="Times New Roman"/>
                <w:b w:val="0"/>
                <w:sz w:val="24"/>
                <w:szCs w:val="24"/>
              </w:rPr>
              <w:t>-конкурс</w:t>
            </w:r>
          </w:p>
        </w:tc>
        <w:tc>
          <w:tcPr>
            <w:tcW w:w="2552" w:type="dxa"/>
          </w:tcPr>
          <w:p w:rsidR="007E0502" w:rsidRPr="00E00EF9" w:rsidRDefault="007E0502" w:rsidP="00E00EF9">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lastRenderedPageBreak/>
              <w:t xml:space="preserve"> Диплом за участие</w:t>
            </w:r>
          </w:p>
        </w:tc>
      </w:tr>
      <w:tr w:rsidR="007E0502" w:rsidRPr="008565B2" w:rsidTr="00DB2C01">
        <w:tc>
          <w:tcPr>
            <w:tcW w:w="1528" w:type="dxa"/>
          </w:tcPr>
          <w:p w:rsidR="007E0502" w:rsidRPr="00E00EF9" w:rsidRDefault="007E0502" w:rsidP="00E00EF9">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lastRenderedPageBreak/>
              <w:t>Декабрь 2019</w:t>
            </w:r>
          </w:p>
        </w:tc>
        <w:tc>
          <w:tcPr>
            <w:tcW w:w="3258" w:type="dxa"/>
          </w:tcPr>
          <w:p w:rsidR="007E0502" w:rsidRPr="00E00EF9" w:rsidRDefault="007E0502" w:rsidP="00E00EF9">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«Новогодняя игрушка»</w:t>
            </w:r>
          </w:p>
        </w:tc>
        <w:tc>
          <w:tcPr>
            <w:tcW w:w="2126" w:type="dxa"/>
          </w:tcPr>
          <w:p w:rsidR="007E0502" w:rsidRPr="00E00EF9" w:rsidRDefault="007E0502" w:rsidP="00E00EF9">
            <w:pPr>
              <w:pStyle w:val="a3"/>
              <w:ind w:left="0" w:firstLine="709"/>
              <w:jc w:val="both"/>
              <w:rPr>
                <w:rFonts w:ascii="Times New Roman" w:hAnsi="Times New Roman" w:cs="Times New Roman"/>
                <w:b w:val="0"/>
                <w:sz w:val="24"/>
                <w:szCs w:val="24"/>
              </w:rPr>
            </w:pPr>
            <w:r w:rsidRPr="00E00EF9">
              <w:rPr>
                <w:rFonts w:ascii="Times New Roman" w:hAnsi="Times New Roman" w:cs="Times New Roman"/>
                <w:b w:val="0"/>
                <w:sz w:val="24"/>
                <w:szCs w:val="24"/>
              </w:rPr>
              <w:t>ДОУ</w:t>
            </w:r>
          </w:p>
        </w:tc>
        <w:tc>
          <w:tcPr>
            <w:tcW w:w="2552" w:type="dxa"/>
          </w:tcPr>
          <w:p w:rsidR="007E0502" w:rsidRPr="00E00EF9" w:rsidRDefault="007E0502" w:rsidP="00E00EF9">
            <w:pPr>
              <w:pStyle w:val="a3"/>
              <w:ind w:left="0"/>
              <w:jc w:val="both"/>
              <w:rPr>
                <w:rFonts w:ascii="Times New Roman" w:hAnsi="Times New Roman" w:cs="Times New Roman"/>
                <w:b w:val="0"/>
                <w:sz w:val="24"/>
                <w:szCs w:val="24"/>
              </w:rPr>
            </w:pPr>
            <w:r w:rsidRPr="00E00EF9">
              <w:rPr>
                <w:rFonts w:ascii="Times New Roman" w:hAnsi="Times New Roman" w:cs="Times New Roman"/>
                <w:b w:val="0"/>
                <w:sz w:val="24"/>
                <w:szCs w:val="24"/>
              </w:rPr>
              <w:t>Грамота за участие</w:t>
            </w:r>
          </w:p>
        </w:tc>
      </w:tr>
    </w:tbl>
    <w:p w:rsidR="003A2451" w:rsidRPr="008565B2" w:rsidRDefault="000C6B69" w:rsidP="008565B2">
      <w:pPr>
        <w:pStyle w:val="a3"/>
        <w:spacing w:after="0" w:line="360" w:lineRule="auto"/>
        <w:ind w:left="0" w:firstLine="709"/>
        <w:jc w:val="both"/>
        <w:rPr>
          <w:rFonts w:ascii="Times New Roman" w:hAnsi="Times New Roman" w:cs="Times New Roman"/>
          <w:sz w:val="28"/>
          <w:szCs w:val="28"/>
        </w:rPr>
      </w:pPr>
      <w:r w:rsidRPr="008565B2">
        <w:rPr>
          <w:rFonts w:ascii="Times New Roman" w:hAnsi="Times New Roman" w:cs="Times New Roman"/>
          <w:sz w:val="28"/>
          <w:szCs w:val="28"/>
        </w:rPr>
        <w:t xml:space="preserve"> Воспитательная работа</w:t>
      </w:r>
    </w:p>
    <w:p w:rsidR="000C6B69" w:rsidRPr="008565B2" w:rsidRDefault="000C6B69" w:rsidP="008565B2">
      <w:pPr>
        <w:shd w:val="clear" w:color="auto" w:fill="FFFFFF"/>
        <w:spacing w:after="0" w:line="360" w:lineRule="auto"/>
        <w:ind w:firstLine="709"/>
        <w:jc w:val="both"/>
        <w:rPr>
          <w:rFonts w:ascii="Times New Roman" w:eastAsia="Times New Roman" w:hAnsi="Times New Roman" w:cs="Times New Roman"/>
          <w:b w:val="0"/>
          <w:bCs w:val="0"/>
          <w:sz w:val="28"/>
          <w:szCs w:val="28"/>
          <w:lang w:eastAsia="ru-RU"/>
        </w:rPr>
      </w:pPr>
      <w:r w:rsidRPr="008565B2">
        <w:rPr>
          <w:rFonts w:ascii="Times New Roman" w:eastAsia="Times New Roman" w:hAnsi="Times New Roman" w:cs="Times New Roman"/>
          <w:b w:val="0"/>
          <w:bCs w:val="0"/>
          <w:sz w:val="28"/>
          <w:szCs w:val="28"/>
          <w:lang w:eastAsia="ru-RU"/>
        </w:rPr>
        <w:t>Чтобы выбрать стратегию воспитательной работы, в 201</w:t>
      </w:r>
      <w:r w:rsidR="007E0502" w:rsidRPr="008565B2">
        <w:rPr>
          <w:rFonts w:ascii="Times New Roman" w:eastAsia="Times New Roman" w:hAnsi="Times New Roman" w:cs="Times New Roman"/>
          <w:b w:val="0"/>
          <w:bCs w:val="0"/>
          <w:sz w:val="28"/>
          <w:szCs w:val="28"/>
          <w:lang w:eastAsia="ru-RU"/>
        </w:rPr>
        <w:t>9</w:t>
      </w:r>
      <w:r w:rsidRPr="008565B2">
        <w:rPr>
          <w:rFonts w:ascii="Times New Roman" w:eastAsia="Times New Roman" w:hAnsi="Times New Roman" w:cs="Times New Roman"/>
          <w:b w:val="0"/>
          <w:bCs w:val="0"/>
          <w:sz w:val="28"/>
          <w:szCs w:val="28"/>
          <w:lang w:eastAsia="ru-RU"/>
        </w:rPr>
        <w:t xml:space="preserve"> году проводился анализ состава семей воспитанников.</w:t>
      </w:r>
    </w:p>
    <w:p w:rsidR="000C6B69" w:rsidRPr="008565B2" w:rsidRDefault="000C6B69" w:rsidP="008565B2">
      <w:pPr>
        <w:pStyle w:val="a3"/>
        <w:spacing w:after="0" w:line="360" w:lineRule="auto"/>
        <w:ind w:left="0" w:firstLine="709"/>
        <w:jc w:val="both"/>
        <w:rPr>
          <w:rFonts w:ascii="Times New Roman" w:hAnsi="Times New Roman" w:cs="Times New Roman"/>
          <w:sz w:val="28"/>
          <w:szCs w:val="28"/>
        </w:rPr>
      </w:pPr>
      <w:r w:rsidRPr="008565B2">
        <w:rPr>
          <w:rFonts w:ascii="Times New Roman" w:hAnsi="Times New Roman" w:cs="Times New Roman"/>
          <w:sz w:val="28"/>
          <w:szCs w:val="28"/>
        </w:rPr>
        <w:t>Характеристика семей по составу:</w:t>
      </w:r>
    </w:p>
    <w:tbl>
      <w:tblPr>
        <w:tblStyle w:val="a5"/>
        <w:tblW w:w="0" w:type="auto"/>
        <w:tblLook w:val="04A0" w:firstRow="1" w:lastRow="0" w:firstColumn="1" w:lastColumn="0" w:noHBand="0" w:noVBand="1"/>
      </w:tblPr>
      <w:tblGrid>
        <w:gridCol w:w="1322"/>
        <w:gridCol w:w="1339"/>
        <w:gridCol w:w="1275"/>
        <w:gridCol w:w="1339"/>
        <w:gridCol w:w="1275"/>
        <w:gridCol w:w="1767"/>
        <w:gridCol w:w="1253"/>
      </w:tblGrid>
      <w:tr w:rsidR="000C6B69" w:rsidRPr="008565B2" w:rsidTr="00401777">
        <w:tc>
          <w:tcPr>
            <w:tcW w:w="1322" w:type="dxa"/>
          </w:tcPr>
          <w:p w:rsidR="000C6B69" w:rsidRPr="00E00EF9" w:rsidRDefault="000C6B69" w:rsidP="00E00EF9">
            <w:pPr>
              <w:pStyle w:val="a3"/>
              <w:ind w:left="0" w:firstLine="709"/>
              <w:rPr>
                <w:rFonts w:ascii="Times New Roman" w:hAnsi="Times New Roman" w:cs="Times New Roman"/>
                <w:b w:val="0"/>
                <w:sz w:val="24"/>
                <w:szCs w:val="24"/>
              </w:rPr>
            </w:pPr>
            <w:r w:rsidRPr="00E00EF9">
              <w:rPr>
                <w:rFonts w:ascii="Times New Roman" w:hAnsi="Times New Roman" w:cs="Times New Roman"/>
                <w:b w:val="0"/>
                <w:sz w:val="24"/>
                <w:szCs w:val="24"/>
              </w:rPr>
              <w:t>Всего детей</w:t>
            </w:r>
          </w:p>
        </w:tc>
        <w:tc>
          <w:tcPr>
            <w:tcW w:w="2614" w:type="dxa"/>
            <w:gridSpan w:val="2"/>
          </w:tcPr>
          <w:p w:rsidR="000C6B69" w:rsidRPr="00E00EF9" w:rsidRDefault="000C6B69" w:rsidP="00E00EF9">
            <w:pPr>
              <w:pStyle w:val="a3"/>
              <w:ind w:left="0" w:firstLine="709"/>
              <w:rPr>
                <w:rFonts w:ascii="Times New Roman" w:hAnsi="Times New Roman" w:cs="Times New Roman"/>
                <w:b w:val="0"/>
                <w:sz w:val="24"/>
                <w:szCs w:val="24"/>
              </w:rPr>
            </w:pPr>
            <w:r w:rsidRPr="00E00EF9">
              <w:rPr>
                <w:rFonts w:ascii="Times New Roman" w:hAnsi="Times New Roman" w:cs="Times New Roman"/>
                <w:b w:val="0"/>
                <w:sz w:val="24"/>
                <w:szCs w:val="24"/>
              </w:rPr>
              <w:t>В полной семье</w:t>
            </w:r>
          </w:p>
        </w:tc>
        <w:tc>
          <w:tcPr>
            <w:tcW w:w="2614" w:type="dxa"/>
            <w:gridSpan w:val="2"/>
          </w:tcPr>
          <w:p w:rsidR="000C6B69" w:rsidRPr="00E00EF9" w:rsidRDefault="000C6B69" w:rsidP="00E00EF9">
            <w:pPr>
              <w:pStyle w:val="a3"/>
              <w:ind w:left="0" w:firstLine="709"/>
              <w:rPr>
                <w:rFonts w:ascii="Times New Roman" w:hAnsi="Times New Roman" w:cs="Times New Roman"/>
                <w:b w:val="0"/>
                <w:sz w:val="24"/>
                <w:szCs w:val="24"/>
              </w:rPr>
            </w:pPr>
            <w:r w:rsidRPr="00E00EF9">
              <w:rPr>
                <w:rFonts w:ascii="Times New Roman" w:hAnsi="Times New Roman" w:cs="Times New Roman"/>
                <w:b w:val="0"/>
                <w:sz w:val="24"/>
                <w:szCs w:val="24"/>
              </w:rPr>
              <w:t>Не полной семье</w:t>
            </w:r>
          </w:p>
        </w:tc>
        <w:tc>
          <w:tcPr>
            <w:tcW w:w="3020" w:type="dxa"/>
            <w:gridSpan w:val="2"/>
          </w:tcPr>
          <w:p w:rsidR="000C6B69" w:rsidRPr="00E00EF9" w:rsidRDefault="000C6B69" w:rsidP="00E00EF9">
            <w:pPr>
              <w:pStyle w:val="a3"/>
              <w:ind w:left="0" w:firstLine="709"/>
              <w:rPr>
                <w:rFonts w:ascii="Times New Roman" w:hAnsi="Times New Roman" w:cs="Times New Roman"/>
                <w:b w:val="0"/>
                <w:sz w:val="24"/>
                <w:szCs w:val="24"/>
              </w:rPr>
            </w:pPr>
            <w:r w:rsidRPr="00E00EF9">
              <w:rPr>
                <w:rFonts w:ascii="Times New Roman" w:hAnsi="Times New Roman" w:cs="Times New Roman"/>
                <w:b w:val="0"/>
                <w:sz w:val="24"/>
                <w:szCs w:val="24"/>
              </w:rPr>
              <w:t>В многодетной семье (3 и более детей)</w:t>
            </w:r>
          </w:p>
        </w:tc>
      </w:tr>
      <w:tr w:rsidR="000C6B69" w:rsidRPr="008565B2" w:rsidTr="000C6B69">
        <w:tc>
          <w:tcPr>
            <w:tcW w:w="1322" w:type="dxa"/>
            <w:vMerge w:val="restart"/>
          </w:tcPr>
          <w:p w:rsidR="000C6B69" w:rsidRPr="00E00EF9" w:rsidRDefault="000C6B69" w:rsidP="00E00EF9">
            <w:pPr>
              <w:pStyle w:val="a3"/>
              <w:ind w:left="0" w:firstLine="709"/>
              <w:rPr>
                <w:rFonts w:ascii="Times New Roman" w:hAnsi="Times New Roman" w:cs="Times New Roman"/>
                <w:b w:val="0"/>
                <w:sz w:val="24"/>
                <w:szCs w:val="24"/>
              </w:rPr>
            </w:pPr>
          </w:p>
          <w:p w:rsidR="000C6B69" w:rsidRPr="00E00EF9" w:rsidRDefault="007E0502" w:rsidP="00E00EF9">
            <w:pPr>
              <w:pStyle w:val="a3"/>
              <w:ind w:left="0" w:firstLine="709"/>
              <w:rPr>
                <w:rFonts w:ascii="Times New Roman" w:hAnsi="Times New Roman" w:cs="Times New Roman"/>
                <w:b w:val="0"/>
                <w:sz w:val="24"/>
                <w:szCs w:val="24"/>
              </w:rPr>
            </w:pPr>
            <w:r w:rsidRPr="00E00EF9">
              <w:rPr>
                <w:rFonts w:ascii="Times New Roman" w:hAnsi="Times New Roman" w:cs="Times New Roman"/>
                <w:b w:val="0"/>
                <w:sz w:val="24"/>
                <w:szCs w:val="24"/>
              </w:rPr>
              <w:t>59</w:t>
            </w:r>
          </w:p>
        </w:tc>
        <w:tc>
          <w:tcPr>
            <w:tcW w:w="1339" w:type="dxa"/>
          </w:tcPr>
          <w:p w:rsidR="000C6B69" w:rsidRPr="00E00EF9" w:rsidRDefault="000C6B69" w:rsidP="00E00EF9">
            <w:pPr>
              <w:pStyle w:val="a3"/>
              <w:ind w:left="0"/>
              <w:rPr>
                <w:rFonts w:ascii="Times New Roman" w:hAnsi="Times New Roman" w:cs="Times New Roman"/>
                <w:b w:val="0"/>
                <w:sz w:val="24"/>
                <w:szCs w:val="24"/>
              </w:rPr>
            </w:pPr>
            <w:r w:rsidRPr="00E00EF9">
              <w:rPr>
                <w:rFonts w:ascii="Times New Roman" w:hAnsi="Times New Roman" w:cs="Times New Roman"/>
                <w:b w:val="0"/>
                <w:sz w:val="24"/>
                <w:szCs w:val="24"/>
              </w:rPr>
              <w:t>детей</w:t>
            </w:r>
          </w:p>
        </w:tc>
        <w:tc>
          <w:tcPr>
            <w:tcW w:w="1275" w:type="dxa"/>
          </w:tcPr>
          <w:p w:rsidR="000C6B69" w:rsidRPr="00E00EF9" w:rsidRDefault="000C6B69" w:rsidP="00E00EF9">
            <w:pPr>
              <w:jc w:val="center"/>
              <w:rPr>
                <w:rFonts w:ascii="Times New Roman" w:hAnsi="Times New Roman" w:cs="Times New Roman"/>
                <w:b w:val="0"/>
                <w:sz w:val="24"/>
                <w:szCs w:val="24"/>
              </w:rPr>
            </w:pPr>
            <w:r w:rsidRPr="00E00EF9">
              <w:rPr>
                <w:rFonts w:ascii="Times New Roman" w:hAnsi="Times New Roman" w:cs="Times New Roman"/>
                <w:b w:val="0"/>
                <w:sz w:val="24"/>
                <w:szCs w:val="24"/>
              </w:rPr>
              <w:t>%</w:t>
            </w:r>
          </w:p>
        </w:tc>
        <w:tc>
          <w:tcPr>
            <w:tcW w:w="1339" w:type="dxa"/>
          </w:tcPr>
          <w:p w:rsidR="000C6B69" w:rsidRPr="00E00EF9" w:rsidRDefault="000C6B69" w:rsidP="00E00EF9">
            <w:pPr>
              <w:pStyle w:val="a3"/>
              <w:ind w:left="0"/>
              <w:rPr>
                <w:rFonts w:ascii="Times New Roman" w:hAnsi="Times New Roman" w:cs="Times New Roman"/>
                <w:b w:val="0"/>
                <w:sz w:val="24"/>
                <w:szCs w:val="24"/>
              </w:rPr>
            </w:pPr>
            <w:r w:rsidRPr="00E00EF9">
              <w:rPr>
                <w:rFonts w:ascii="Times New Roman" w:hAnsi="Times New Roman" w:cs="Times New Roman"/>
                <w:b w:val="0"/>
                <w:sz w:val="24"/>
                <w:szCs w:val="24"/>
              </w:rPr>
              <w:t>детей</w:t>
            </w:r>
          </w:p>
        </w:tc>
        <w:tc>
          <w:tcPr>
            <w:tcW w:w="1275" w:type="dxa"/>
          </w:tcPr>
          <w:p w:rsidR="000C6B69" w:rsidRPr="00E00EF9" w:rsidRDefault="000C6B69" w:rsidP="00E00EF9">
            <w:pPr>
              <w:jc w:val="center"/>
              <w:rPr>
                <w:rFonts w:ascii="Times New Roman" w:hAnsi="Times New Roman" w:cs="Times New Roman"/>
                <w:b w:val="0"/>
                <w:sz w:val="24"/>
                <w:szCs w:val="24"/>
              </w:rPr>
            </w:pPr>
            <w:r w:rsidRPr="00E00EF9">
              <w:rPr>
                <w:rFonts w:ascii="Times New Roman" w:hAnsi="Times New Roman" w:cs="Times New Roman"/>
                <w:b w:val="0"/>
                <w:sz w:val="24"/>
                <w:szCs w:val="24"/>
              </w:rPr>
              <w:t>%</w:t>
            </w:r>
          </w:p>
        </w:tc>
        <w:tc>
          <w:tcPr>
            <w:tcW w:w="1767" w:type="dxa"/>
          </w:tcPr>
          <w:p w:rsidR="000C6B69" w:rsidRPr="00E00EF9" w:rsidRDefault="000C6B69" w:rsidP="00E00EF9">
            <w:pPr>
              <w:pStyle w:val="a3"/>
              <w:ind w:left="0" w:firstLine="709"/>
              <w:rPr>
                <w:rFonts w:ascii="Times New Roman" w:hAnsi="Times New Roman" w:cs="Times New Roman"/>
                <w:b w:val="0"/>
                <w:sz w:val="24"/>
                <w:szCs w:val="24"/>
              </w:rPr>
            </w:pPr>
            <w:r w:rsidRPr="00E00EF9">
              <w:rPr>
                <w:rFonts w:ascii="Times New Roman" w:hAnsi="Times New Roman" w:cs="Times New Roman"/>
                <w:b w:val="0"/>
                <w:sz w:val="24"/>
                <w:szCs w:val="24"/>
              </w:rPr>
              <w:t>детей</w:t>
            </w:r>
          </w:p>
        </w:tc>
        <w:tc>
          <w:tcPr>
            <w:tcW w:w="1253" w:type="dxa"/>
          </w:tcPr>
          <w:p w:rsidR="000C6B69" w:rsidRPr="00E00EF9" w:rsidRDefault="000C6B69" w:rsidP="00E00EF9">
            <w:pPr>
              <w:pStyle w:val="a3"/>
              <w:ind w:left="0" w:firstLine="709"/>
              <w:rPr>
                <w:rFonts w:ascii="Times New Roman" w:hAnsi="Times New Roman" w:cs="Times New Roman"/>
                <w:b w:val="0"/>
                <w:sz w:val="24"/>
                <w:szCs w:val="24"/>
              </w:rPr>
            </w:pPr>
            <w:r w:rsidRPr="00E00EF9">
              <w:rPr>
                <w:rFonts w:ascii="Times New Roman" w:hAnsi="Times New Roman" w:cs="Times New Roman"/>
                <w:b w:val="0"/>
                <w:sz w:val="24"/>
                <w:szCs w:val="24"/>
              </w:rPr>
              <w:t>%</w:t>
            </w:r>
          </w:p>
        </w:tc>
      </w:tr>
      <w:tr w:rsidR="000C6B69" w:rsidRPr="008565B2" w:rsidTr="000C6B69">
        <w:tc>
          <w:tcPr>
            <w:tcW w:w="1322" w:type="dxa"/>
            <w:vMerge/>
          </w:tcPr>
          <w:p w:rsidR="000C6B69" w:rsidRPr="00E00EF9" w:rsidRDefault="000C6B69" w:rsidP="00E00EF9">
            <w:pPr>
              <w:pStyle w:val="a3"/>
              <w:ind w:left="0" w:firstLine="709"/>
              <w:rPr>
                <w:rFonts w:ascii="Times New Roman" w:hAnsi="Times New Roman" w:cs="Times New Roman"/>
                <w:b w:val="0"/>
                <w:sz w:val="24"/>
                <w:szCs w:val="24"/>
              </w:rPr>
            </w:pPr>
          </w:p>
        </w:tc>
        <w:tc>
          <w:tcPr>
            <w:tcW w:w="1339" w:type="dxa"/>
          </w:tcPr>
          <w:p w:rsidR="000C6B69" w:rsidRPr="00E00EF9" w:rsidRDefault="007E0502" w:rsidP="00E00EF9">
            <w:pPr>
              <w:pStyle w:val="a3"/>
              <w:ind w:left="0" w:firstLine="709"/>
              <w:jc w:val="center"/>
              <w:rPr>
                <w:rFonts w:ascii="Times New Roman" w:hAnsi="Times New Roman" w:cs="Times New Roman"/>
                <w:b w:val="0"/>
                <w:sz w:val="24"/>
                <w:szCs w:val="24"/>
              </w:rPr>
            </w:pPr>
            <w:r w:rsidRPr="00E00EF9">
              <w:rPr>
                <w:rFonts w:ascii="Times New Roman" w:hAnsi="Times New Roman" w:cs="Times New Roman"/>
                <w:b w:val="0"/>
                <w:sz w:val="24"/>
                <w:szCs w:val="24"/>
              </w:rPr>
              <w:t>48</w:t>
            </w:r>
          </w:p>
        </w:tc>
        <w:tc>
          <w:tcPr>
            <w:tcW w:w="1275" w:type="dxa"/>
          </w:tcPr>
          <w:p w:rsidR="000C6B69" w:rsidRPr="00E00EF9" w:rsidRDefault="007E0502" w:rsidP="00E00EF9">
            <w:pPr>
              <w:pStyle w:val="a3"/>
              <w:ind w:left="0"/>
              <w:jc w:val="center"/>
              <w:rPr>
                <w:rFonts w:ascii="Times New Roman" w:hAnsi="Times New Roman" w:cs="Times New Roman"/>
                <w:b w:val="0"/>
                <w:sz w:val="24"/>
                <w:szCs w:val="24"/>
              </w:rPr>
            </w:pPr>
            <w:r w:rsidRPr="00E00EF9">
              <w:rPr>
                <w:rFonts w:ascii="Times New Roman" w:hAnsi="Times New Roman" w:cs="Times New Roman"/>
                <w:b w:val="0"/>
                <w:sz w:val="24"/>
                <w:szCs w:val="24"/>
              </w:rPr>
              <w:t>81</w:t>
            </w:r>
            <w:r w:rsidR="000C6B69" w:rsidRPr="00E00EF9">
              <w:rPr>
                <w:rFonts w:ascii="Times New Roman" w:hAnsi="Times New Roman" w:cs="Times New Roman"/>
                <w:b w:val="0"/>
                <w:sz w:val="24"/>
                <w:szCs w:val="24"/>
              </w:rPr>
              <w:t>%</w:t>
            </w:r>
          </w:p>
        </w:tc>
        <w:tc>
          <w:tcPr>
            <w:tcW w:w="1339" w:type="dxa"/>
          </w:tcPr>
          <w:p w:rsidR="000C6B69" w:rsidRPr="00E00EF9" w:rsidRDefault="007E0502" w:rsidP="00E00EF9">
            <w:pPr>
              <w:jc w:val="center"/>
              <w:rPr>
                <w:rFonts w:ascii="Times New Roman" w:hAnsi="Times New Roman" w:cs="Times New Roman"/>
                <w:b w:val="0"/>
                <w:sz w:val="24"/>
                <w:szCs w:val="24"/>
              </w:rPr>
            </w:pPr>
            <w:r w:rsidRPr="00E00EF9">
              <w:rPr>
                <w:rFonts w:ascii="Times New Roman" w:hAnsi="Times New Roman" w:cs="Times New Roman"/>
                <w:b w:val="0"/>
                <w:sz w:val="24"/>
                <w:szCs w:val="24"/>
              </w:rPr>
              <w:t>6</w:t>
            </w:r>
          </w:p>
        </w:tc>
        <w:tc>
          <w:tcPr>
            <w:tcW w:w="1275" w:type="dxa"/>
          </w:tcPr>
          <w:p w:rsidR="000C6B69" w:rsidRPr="00E00EF9" w:rsidRDefault="007E0502" w:rsidP="00E00EF9">
            <w:pPr>
              <w:pStyle w:val="a3"/>
              <w:ind w:left="0"/>
              <w:jc w:val="center"/>
              <w:rPr>
                <w:rFonts w:ascii="Times New Roman" w:hAnsi="Times New Roman" w:cs="Times New Roman"/>
                <w:b w:val="0"/>
                <w:sz w:val="24"/>
                <w:szCs w:val="24"/>
              </w:rPr>
            </w:pPr>
            <w:r w:rsidRPr="00E00EF9">
              <w:rPr>
                <w:rFonts w:ascii="Times New Roman" w:hAnsi="Times New Roman" w:cs="Times New Roman"/>
                <w:b w:val="0"/>
                <w:sz w:val="24"/>
                <w:szCs w:val="24"/>
              </w:rPr>
              <w:t>10</w:t>
            </w:r>
            <w:r w:rsidR="000C6B69" w:rsidRPr="00E00EF9">
              <w:rPr>
                <w:rFonts w:ascii="Times New Roman" w:hAnsi="Times New Roman" w:cs="Times New Roman"/>
                <w:b w:val="0"/>
                <w:sz w:val="24"/>
                <w:szCs w:val="24"/>
              </w:rPr>
              <w:t>%</w:t>
            </w:r>
          </w:p>
        </w:tc>
        <w:tc>
          <w:tcPr>
            <w:tcW w:w="1767" w:type="dxa"/>
          </w:tcPr>
          <w:p w:rsidR="000C6B69" w:rsidRPr="00E00EF9" w:rsidRDefault="000C6B69" w:rsidP="00E00EF9">
            <w:pPr>
              <w:pStyle w:val="a3"/>
              <w:ind w:left="0" w:firstLine="709"/>
              <w:jc w:val="center"/>
              <w:rPr>
                <w:rFonts w:ascii="Times New Roman" w:hAnsi="Times New Roman" w:cs="Times New Roman"/>
                <w:b w:val="0"/>
                <w:sz w:val="24"/>
                <w:szCs w:val="24"/>
              </w:rPr>
            </w:pPr>
            <w:r w:rsidRPr="00E00EF9">
              <w:rPr>
                <w:rFonts w:ascii="Times New Roman" w:hAnsi="Times New Roman" w:cs="Times New Roman"/>
                <w:b w:val="0"/>
                <w:sz w:val="24"/>
                <w:szCs w:val="24"/>
              </w:rPr>
              <w:t>5</w:t>
            </w:r>
          </w:p>
        </w:tc>
        <w:tc>
          <w:tcPr>
            <w:tcW w:w="1253" w:type="dxa"/>
          </w:tcPr>
          <w:p w:rsidR="000C6B69" w:rsidRPr="00E00EF9" w:rsidRDefault="007E0502" w:rsidP="00E00EF9">
            <w:pPr>
              <w:pStyle w:val="a3"/>
              <w:ind w:left="0" w:firstLine="709"/>
              <w:jc w:val="center"/>
              <w:rPr>
                <w:rFonts w:ascii="Times New Roman" w:hAnsi="Times New Roman" w:cs="Times New Roman"/>
                <w:b w:val="0"/>
                <w:sz w:val="24"/>
                <w:szCs w:val="24"/>
              </w:rPr>
            </w:pPr>
            <w:r w:rsidRPr="00E00EF9">
              <w:rPr>
                <w:rFonts w:ascii="Times New Roman" w:hAnsi="Times New Roman" w:cs="Times New Roman"/>
                <w:b w:val="0"/>
                <w:sz w:val="24"/>
                <w:szCs w:val="24"/>
              </w:rPr>
              <w:t>9</w:t>
            </w:r>
            <w:r w:rsidR="007C5A5D" w:rsidRPr="00E00EF9">
              <w:rPr>
                <w:rFonts w:ascii="Times New Roman" w:hAnsi="Times New Roman" w:cs="Times New Roman"/>
                <w:b w:val="0"/>
                <w:sz w:val="24"/>
                <w:szCs w:val="24"/>
              </w:rPr>
              <w:t>%</w:t>
            </w:r>
          </w:p>
        </w:tc>
      </w:tr>
    </w:tbl>
    <w:p w:rsidR="000C6B69" w:rsidRPr="008565B2" w:rsidRDefault="007C5A5D"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Из </w:t>
      </w:r>
      <w:r w:rsidR="00D67768" w:rsidRPr="008565B2">
        <w:rPr>
          <w:rFonts w:ascii="Times New Roman" w:hAnsi="Times New Roman" w:cs="Times New Roman"/>
          <w:b w:val="0"/>
          <w:sz w:val="28"/>
          <w:szCs w:val="28"/>
        </w:rPr>
        <w:t>представленных</w:t>
      </w:r>
      <w:r w:rsidRPr="008565B2">
        <w:rPr>
          <w:rFonts w:ascii="Times New Roman" w:hAnsi="Times New Roman" w:cs="Times New Roman"/>
          <w:b w:val="0"/>
          <w:sz w:val="28"/>
          <w:szCs w:val="28"/>
        </w:rPr>
        <w:t xml:space="preserve"> данных видно, что 8</w:t>
      </w:r>
      <w:r w:rsidR="007E0502" w:rsidRPr="008565B2">
        <w:rPr>
          <w:rFonts w:ascii="Times New Roman" w:hAnsi="Times New Roman" w:cs="Times New Roman"/>
          <w:b w:val="0"/>
          <w:sz w:val="28"/>
          <w:szCs w:val="28"/>
        </w:rPr>
        <w:t>1</w:t>
      </w:r>
      <w:r w:rsidRPr="008565B2">
        <w:rPr>
          <w:rFonts w:ascii="Times New Roman" w:hAnsi="Times New Roman" w:cs="Times New Roman"/>
          <w:b w:val="0"/>
          <w:sz w:val="28"/>
          <w:szCs w:val="28"/>
        </w:rPr>
        <w:t xml:space="preserve">% детей </w:t>
      </w:r>
      <w:r w:rsidR="00D67768" w:rsidRPr="008565B2">
        <w:rPr>
          <w:rFonts w:ascii="Times New Roman" w:hAnsi="Times New Roman" w:cs="Times New Roman"/>
          <w:b w:val="0"/>
          <w:sz w:val="28"/>
          <w:szCs w:val="28"/>
        </w:rPr>
        <w:t>воспитываются</w:t>
      </w:r>
      <w:r w:rsidRPr="008565B2">
        <w:rPr>
          <w:rFonts w:ascii="Times New Roman" w:hAnsi="Times New Roman" w:cs="Times New Roman"/>
          <w:b w:val="0"/>
          <w:sz w:val="28"/>
          <w:szCs w:val="28"/>
        </w:rPr>
        <w:t xml:space="preserve"> в полной семье, 1</w:t>
      </w:r>
      <w:r w:rsidR="007E0502" w:rsidRPr="008565B2">
        <w:rPr>
          <w:rFonts w:ascii="Times New Roman" w:hAnsi="Times New Roman" w:cs="Times New Roman"/>
          <w:b w:val="0"/>
          <w:sz w:val="28"/>
          <w:szCs w:val="28"/>
        </w:rPr>
        <w:t>0</w:t>
      </w:r>
      <w:r w:rsidRPr="008565B2">
        <w:rPr>
          <w:rFonts w:ascii="Times New Roman" w:hAnsi="Times New Roman" w:cs="Times New Roman"/>
          <w:b w:val="0"/>
          <w:sz w:val="28"/>
          <w:szCs w:val="28"/>
        </w:rPr>
        <w:t xml:space="preserve">% детей </w:t>
      </w:r>
      <w:r w:rsidR="00D67768" w:rsidRPr="008565B2">
        <w:rPr>
          <w:rFonts w:ascii="Times New Roman" w:hAnsi="Times New Roman" w:cs="Times New Roman"/>
          <w:b w:val="0"/>
          <w:sz w:val="28"/>
          <w:szCs w:val="28"/>
        </w:rPr>
        <w:t>воспитываются</w:t>
      </w:r>
      <w:r w:rsidRPr="008565B2">
        <w:rPr>
          <w:rFonts w:ascii="Times New Roman" w:hAnsi="Times New Roman" w:cs="Times New Roman"/>
          <w:b w:val="0"/>
          <w:sz w:val="28"/>
          <w:szCs w:val="28"/>
        </w:rPr>
        <w:t xml:space="preserve"> в неполной семье, </w:t>
      </w:r>
      <w:r w:rsidR="007E0502" w:rsidRPr="008565B2">
        <w:rPr>
          <w:rFonts w:ascii="Times New Roman" w:hAnsi="Times New Roman" w:cs="Times New Roman"/>
          <w:b w:val="0"/>
          <w:sz w:val="28"/>
          <w:szCs w:val="28"/>
        </w:rPr>
        <w:t>9</w:t>
      </w:r>
      <w:r w:rsidRPr="008565B2">
        <w:rPr>
          <w:rFonts w:ascii="Times New Roman" w:hAnsi="Times New Roman" w:cs="Times New Roman"/>
          <w:b w:val="0"/>
          <w:sz w:val="28"/>
          <w:szCs w:val="28"/>
        </w:rPr>
        <w:t>% детей воспитываются в многодетной семье.</w:t>
      </w:r>
      <w:r w:rsidR="007E0502" w:rsidRPr="008565B2">
        <w:rPr>
          <w:rFonts w:ascii="Times New Roman" w:hAnsi="Times New Roman" w:cs="Times New Roman"/>
          <w:b w:val="0"/>
          <w:sz w:val="28"/>
          <w:szCs w:val="28"/>
        </w:rPr>
        <w:t xml:space="preserve"> По сравнению с </w:t>
      </w:r>
      <w:proofErr w:type="gramStart"/>
      <w:r w:rsidR="007E0502" w:rsidRPr="008565B2">
        <w:rPr>
          <w:rFonts w:ascii="Times New Roman" w:hAnsi="Times New Roman" w:cs="Times New Roman"/>
          <w:b w:val="0"/>
          <w:sz w:val="28"/>
          <w:szCs w:val="28"/>
        </w:rPr>
        <w:t>предыдущем</w:t>
      </w:r>
      <w:proofErr w:type="gramEnd"/>
      <w:r w:rsidR="007E0502" w:rsidRPr="008565B2">
        <w:rPr>
          <w:rFonts w:ascii="Times New Roman" w:hAnsi="Times New Roman" w:cs="Times New Roman"/>
          <w:b w:val="0"/>
          <w:sz w:val="28"/>
          <w:szCs w:val="28"/>
        </w:rPr>
        <w:t xml:space="preserve"> годом увеличился  на 2 процента детей, воспитывающихся в  многодетной семье.</w:t>
      </w:r>
    </w:p>
    <w:p w:rsidR="00D6115B" w:rsidRPr="008565B2" w:rsidRDefault="00D6115B" w:rsidP="008565B2">
      <w:pPr>
        <w:shd w:val="clear" w:color="auto" w:fill="FFFFFF"/>
        <w:spacing w:after="0" w:line="360" w:lineRule="auto"/>
        <w:ind w:firstLine="709"/>
        <w:jc w:val="both"/>
        <w:rPr>
          <w:rFonts w:ascii="Times New Roman" w:eastAsia="Times New Roman" w:hAnsi="Times New Roman" w:cs="Times New Roman"/>
          <w:b w:val="0"/>
          <w:bCs w:val="0"/>
          <w:sz w:val="28"/>
          <w:szCs w:val="28"/>
          <w:lang w:eastAsia="ru-RU"/>
        </w:rPr>
      </w:pPr>
      <w:r w:rsidRPr="008565B2">
        <w:rPr>
          <w:rFonts w:ascii="Times New Roman" w:eastAsia="Times New Roman" w:hAnsi="Times New Roman" w:cs="Times New Roman"/>
          <w:b w:val="0"/>
          <w:bCs w:val="0"/>
          <w:sz w:val="28"/>
          <w:szCs w:val="28"/>
          <w:lang w:eastAsia="ru-RU"/>
        </w:rPr>
        <w:t xml:space="preserve">В течение года проведены все запланированные спортивные и культурно - досуговые мероприятия с воспитанниками: утренники, праздники, развлечения, досуги. Интересно, на хорошем уровне прошли праздники: </w:t>
      </w:r>
      <w:proofErr w:type="gramStart"/>
      <w:r w:rsidRPr="008565B2">
        <w:rPr>
          <w:rFonts w:ascii="Times New Roman" w:eastAsia="Times New Roman" w:hAnsi="Times New Roman" w:cs="Times New Roman"/>
          <w:b w:val="0"/>
          <w:bCs w:val="0"/>
          <w:sz w:val="28"/>
          <w:szCs w:val="28"/>
          <w:lang w:eastAsia="ru-RU"/>
        </w:rPr>
        <w:t>«Осенняя ярмарка!», новогодний праздник «</w:t>
      </w:r>
      <w:r w:rsidRPr="008565B2">
        <w:rPr>
          <w:rFonts w:ascii="Times New Roman" w:hAnsi="Times New Roman" w:cs="Times New Roman"/>
          <w:b w:val="0"/>
          <w:color w:val="auto"/>
          <w:sz w:val="28"/>
          <w:szCs w:val="28"/>
        </w:rPr>
        <w:t>Здравствуй, елка новогодняя!</w:t>
      </w:r>
      <w:r w:rsidRPr="008565B2">
        <w:rPr>
          <w:rFonts w:ascii="Times New Roman" w:eastAsia="Times New Roman" w:hAnsi="Times New Roman" w:cs="Times New Roman"/>
          <w:b w:val="0"/>
          <w:bCs w:val="0"/>
          <w:sz w:val="28"/>
          <w:szCs w:val="28"/>
          <w:lang w:eastAsia="ru-RU"/>
        </w:rPr>
        <w:t xml:space="preserve">», спортивно-музыкальный праздник, посвященный 23 февраля, Дню космонавтики, Дни именинника,   «Праздник мам», «Масленица», выпускной бал «До свиданья, детский сад!». </w:t>
      </w:r>
      <w:proofErr w:type="gramEnd"/>
    </w:p>
    <w:p w:rsidR="00D6115B" w:rsidRPr="008565B2" w:rsidRDefault="00D6115B" w:rsidP="008565B2">
      <w:pPr>
        <w:shd w:val="clear" w:color="auto" w:fill="FFFFFF"/>
        <w:spacing w:after="0" w:line="360" w:lineRule="auto"/>
        <w:ind w:firstLine="709"/>
        <w:jc w:val="both"/>
        <w:rPr>
          <w:rFonts w:ascii="Times New Roman" w:eastAsia="Times New Roman" w:hAnsi="Times New Roman" w:cs="Times New Roman"/>
          <w:b w:val="0"/>
          <w:bCs w:val="0"/>
          <w:sz w:val="28"/>
          <w:szCs w:val="28"/>
          <w:lang w:eastAsia="ru-RU"/>
        </w:rPr>
      </w:pPr>
      <w:r w:rsidRPr="008565B2">
        <w:rPr>
          <w:rFonts w:ascii="Times New Roman" w:eastAsia="Times New Roman" w:hAnsi="Times New Roman" w:cs="Times New Roman"/>
          <w:b w:val="0"/>
          <w:bCs w:val="0"/>
          <w:sz w:val="28"/>
          <w:szCs w:val="28"/>
          <w:lang w:eastAsia="ru-RU"/>
        </w:rPr>
        <w:t xml:space="preserve">Организованы и проведены выставки рисунков и поделок: « Здравствуй осень!», «Мой любимый воспитатель»,  «Праздничные открытки для любимой мамочки». </w:t>
      </w:r>
    </w:p>
    <w:p w:rsidR="00D6115B" w:rsidRPr="008565B2" w:rsidRDefault="00D6115B" w:rsidP="008565B2">
      <w:pPr>
        <w:shd w:val="clear" w:color="auto" w:fill="FFFFFF"/>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В 2019году проведены групповые родительские собрания установочное, текущие и итоговое. Кроме того регулярно проводятся занятия в рамках родительского всеобуча: «Профилактика вирусных инфекций»,    «Интернет – за и против?», «Лето -  копилка летних забав» и пр. также рассматриваются вопросы, касающиеся формирование основ безопасности детей: безопасность  дома, на дорогах, около водоемов; особое внимание уделялось профилактике простудных заболеваний.</w:t>
      </w:r>
    </w:p>
    <w:p w:rsidR="00D6115B" w:rsidRPr="008565B2" w:rsidRDefault="00D6115B" w:rsidP="008565B2">
      <w:pPr>
        <w:pStyle w:val="p3"/>
        <w:spacing w:before="0" w:beforeAutospacing="0" w:after="0" w:afterAutospacing="0" w:line="360" w:lineRule="auto"/>
        <w:ind w:firstLine="709"/>
        <w:jc w:val="both"/>
        <w:rPr>
          <w:sz w:val="28"/>
          <w:szCs w:val="28"/>
        </w:rPr>
      </w:pPr>
      <w:r w:rsidRPr="008565B2">
        <w:rPr>
          <w:color w:val="000000"/>
          <w:sz w:val="28"/>
          <w:szCs w:val="28"/>
        </w:rPr>
        <w:lastRenderedPageBreak/>
        <w:t>Вывод:</w:t>
      </w:r>
      <w:r w:rsidRPr="008565B2">
        <w:rPr>
          <w:sz w:val="28"/>
          <w:szCs w:val="28"/>
        </w:rPr>
        <w:t xml:space="preserve"> оценка организации учебного процесса - хорошо. Реализованы </w:t>
      </w:r>
      <w:r w:rsidRPr="008565B2">
        <w:rPr>
          <w:bCs/>
          <w:sz w:val="28"/>
          <w:szCs w:val="28"/>
        </w:rPr>
        <w:t>запланированные</w:t>
      </w:r>
      <w:r w:rsidRPr="008565B2">
        <w:rPr>
          <w:sz w:val="28"/>
          <w:szCs w:val="28"/>
        </w:rPr>
        <w:t xml:space="preserve"> мероприятия</w:t>
      </w:r>
      <w:r w:rsidRPr="008565B2">
        <w:rPr>
          <w:bCs/>
          <w:sz w:val="28"/>
          <w:szCs w:val="28"/>
        </w:rPr>
        <w:t xml:space="preserve"> спортивные и культурно - досуговые мероприятия с воспитанниками.</w:t>
      </w:r>
      <w:r w:rsidRPr="008565B2">
        <w:rPr>
          <w:sz w:val="28"/>
          <w:szCs w:val="28"/>
        </w:rPr>
        <w:t xml:space="preserve"> </w:t>
      </w:r>
    </w:p>
    <w:p w:rsidR="00D6115B" w:rsidRDefault="00D6115B"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Организация учебного процесса строится с учетом требований ФГОС ДО, СанПиН 2.4.1.3049 – 13. Характерными особенностями являются использование разнообразных форм организации образовательного процесса, создание условий для индивидуальной работы с детьми. Для организации самостоятельной деятельности детей предоставлен достаточный объем времени в режиме дня.</w:t>
      </w:r>
    </w:p>
    <w:p w:rsidR="00DA3724" w:rsidRPr="008565B2" w:rsidRDefault="00DA3724" w:rsidP="008565B2">
      <w:pPr>
        <w:pStyle w:val="a3"/>
        <w:spacing w:after="0" w:line="360" w:lineRule="auto"/>
        <w:ind w:left="0" w:firstLine="709"/>
        <w:jc w:val="both"/>
        <w:rPr>
          <w:rFonts w:ascii="Times New Roman" w:hAnsi="Times New Roman" w:cs="Times New Roman"/>
          <w:b w:val="0"/>
          <w:sz w:val="28"/>
          <w:szCs w:val="28"/>
        </w:rPr>
      </w:pPr>
    </w:p>
    <w:p w:rsidR="00D6115B" w:rsidRPr="008565B2" w:rsidRDefault="00D6115B"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sz w:val="28"/>
          <w:szCs w:val="28"/>
        </w:rPr>
        <w:t>1.5. Оценка качества кадрового обеспечения</w:t>
      </w:r>
    </w:p>
    <w:p w:rsidR="00D6115B" w:rsidRPr="008565B2" w:rsidRDefault="00D6115B"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Укомплектованность кадрами образовательной организации составляет 100%. Общее количество работников составляет - 15 человек. </w:t>
      </w:r>
    </w:p>
    <w:p w:rsidR="00D6115B" w:rsidRPr="008565B2" w:rsidRDefault="00D6115B"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Из них 1 – заведующий (руководящий работник),  к педагогическим работникам относятся: 5 – воспитателей, 1 - музыкальный руководитель,  1- инструктор по физическому воспитанию; 3 работника учебно-вспомогательного персонала (помощники воспитателей), технический персонал – 5.</w:t>
      </w:r>
    </w:p>
    <w:p w:rsidR="00D6115B" w:rsidRPr="008565B2" w:rsidRDefault="00D6115B"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sz w:val="28"/>
          <w:szCs w:val="28"/>
        </w:rPr>
        <w:t>Распределение педагогических работников по уровню образования</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noProof/>
          <w:sz w:val="28"/>
          <w:szCs w:val="28"/>
          <w:lang w:eastAsia="ru-RU"/>
        </w:rPr>
        <w:drawing>
          <wp:inline distT="0" distB="0" distL="0" distR="0" wp14:anchorId="141B4212" wp14:editId="74C273CB">
            <wp:extent cx="5044440" cy="2042160"/>
            <wp:effectExtent l="0" t="0" r="381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Из диаграммы видно, что с высшим образованием количество педагогических работников составляет, со средним – специальным образованием 86% - 6 педагогов.</w:t>
      </w:r>
    </w:p>
    <w:p w:rsidR="0098073E" w:rsidRDefault="0098073E" w:rsidP="008565B2">
      <w:pPr>
        <w:spacing w:after="0" w:line="360" w:lineRule="auto"/>
        <w:ind w:firstLine="709"/>
        <w:jc w:val="both"/>
        <w:rPr>
          <w:rFonts w:ascii="Times New Roman" w:hAnsi="Times New Roman" w:cs="Times New Roman"/>
          <w:color w:val="auto"/>
          <w:sz w:val="28"/>
          <w:szCs w:val="28"/>
        </w:rPr>
      </w:pPr>
    </w:p>
    <w:p w:rsidR="00D6115B" w:rsidRPr="008565B2" w:rsidRDefault="00D6115B" w:rsidP="008565B2">
      <w:pPr>
        <w:spacing w:after="0" w:line="360" w:lineRule="auto"/>
        <w:ind w:firstLine="709"/>
        <w:jc w:val="both"/>
        <w:rPr>
          <w:rFonts w:ascii="Times New Roman" w:hAnsi="Times New Roman" w:cs="Times New Roman"/>
          <w:color w:val="auto"/>
          <w:sz w:val="28"/>
          <w:szCs w:val="28"/>
        </w:rPr>
      </w:pPr>
      <w:r w:rsidRPr="008565B2">
        <w:rPr>
          <w:rFonts w:ascii="Times New Roman" w:hAnsi="Times New Roman" w:cs="Times New Roman"/>
          <w:color w:val="auto"/>
          <w:sz w:val="28"/>
          <w:szCs w:val="28"/>
        </w:rPr>
        <w:lastRenderedPageBreak/>
        <w:t>Распределение учебно-вспомогательного персонала по уровню образования</w:t>
      </w:r>
    </w:p>
    <w:p w:rsidR="00D6115B" w:rsidRPr="008565B2" w:rsidRDefault="00D6115B" w:rsidP="008565B2">
      <w:pPr>
        <w:spacing w:after="0" w:line="360" w:lineRule="auto"/>
        <w:ind w:firstLine="709"/>
        <w:jc w:val="both"/>
        <w:rPr>
          <w:rFonts w:ascii="Times New Roman" w:hAnsi="Times New Roman" w:cs="Times New Roman"/>
          <w:sz w:val="28"/>
          <w:szCs w:val="28"/>
        </w:rPr>
      </w:pPr>
      <w:r w:rsidRPr="008565B2">
        <w:rPr>
          <w:rFonts w:ascii="Times New Roman" w:hAnsi="Times New Roman" w:cs="Times New Roman"/>
          <w:noProof/>
          <w:sz w:val="28"/>
          <w:szCs w:val="28"/>
          <w:lang w:eastAsia="ru-RU"/>
        </w:rPr>
        <w:drawing>
          <wp:inline distT="0" distB="0" distL="0" distR="0" wp14:anchorId="62E128FB" wp14:editId="72EE1726">
            <wp:extent cx="5105400" cy="1882140"/>
            <wp:effectExtent l="0" t="0" r="0" b="38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Из диаграммы видно, что   у  двух помощников воспитателей имеется среднее - специальное образование – 67%,  у одного  среднее образование – 33%, с высшим образованием нет.</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Педагоги организации постоянно повышают уровень профессионального развития. Доля педагогических работников, прошедших повышение квалификации в соответствии с ФГОС </w:t>
      </w:r>
      <w:proofErr w:type="gramStart"/>
      <w:r w:rsidRPr="008565B2">
        <w:rPr>
          <w:rFonts w:ascii="Times New Roman" w:hAnsi="Times New Roman" w:cs="Times New Roman"/>
          <w:b w:val="0"/>
          <w:sz w:val="28"/>
          <w:szCs w:val="28"/>
        </w:rPr>
        <w:t>ДО составляет</w:t>
      </w:r>
      <w:proofErr w:type="gramEnd"/>
      <w:r w:rsidRPr="008565B2">
        <w:rPr>
          <w:rFonts w:ascii="Times New Roman" w:hAnsi="Times New Roman" w:cs="Times New Roman"/>
          <w:b w:val="0"/>
          <w:sz w:val="28"/>
          <w:szCs w:val="28"/>
        </w:rPr>
        <w:t xml:space="preserve"> 7 человек (100%).</w:t>
      </w:r>
    </w:p>
    <w:p w:rsidR="00D6115B" w:rsidRPr="008565B2" w:rsidRDefault="00D6115B" w:rsidP="008565B2">
      <w:pPr>
        <w:spacing w:after="0" w:line="360" w:lineRule="auto"/>
        <w:ind w:firstLine="709"/>
        <w:jc w:val="both"/>
        <w:rPr>
          <w:rFonts w:ascii="Times New Roman" w:hAnsi="Times New Roman" w:cs="Times New Roman"/>
          <w:sz w:val="28"/>
          <w:szCs w:val="28"/>
        </w:rPr>
      </w:pPr>
      <w:r w:rsidRPr="008565B2">
        <w:rPr>
          <w:rFonts w:ascii="Times New Roman" w:hAnsi="Times New Roman" w:cs="Times New Roman"/>
          <w:sz w:val="28"/>
          <w:szCs w:val="28"/>
        </w:rPr>
        <w:t>Возрастные показатели педагогов и специалистов, участников образовательного процесса</w:t>
      </w:r>
    </w:p>
    <w:p w:rsidR="00D6115B" w:rsidRPr="008565B2" w:rsidRDefault="00D6115B" w:rsidP="008565B2">
      <w:pPr>
        <w:spacing w:after="0" w:line="360" w:lineRule="auto"/>
        <w:ind w:firstLine="709"/>
        <w:jc w:val="both"/>
        <w:rPr>
          <w:rFonts w:ascii="Times New Roman" w:hAnsi="Times New Roman" w:cs="Times New Roman"/>
          <w:sz w:val="28"/>
          <w:szCs w:val="28"/>
        </w:rPr>
      </w:pPr>
      <w:r w:rsidRPr="008565B2">
        <w:rPr>
          <w:rFonts w:ascii="Times New Roman" w:hAnsi="Times New Roman" w:cs="Times New Roman"/>
          <w:noProof/>
          <w:sz w:val="28"/>
          <w:szCs w:val="28"/>
          <w:lang w:eastAsia="ru-RU"/>
        </w:rPr>
        <w:drawing>
          <wp:inline distT="0" distB="0" distL="0" distR="0" wp14:anchorId="32FAF136" wp14:editId="60046760">
            <wp:extent cx="5320701" cy="2096219"/>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Из диаграммы видно, что  преобладают возрастные показатели в возрасте от  40 до 49 лет - 4 педагога, возрастная  динамика от  50 до 64 лет составляет 2 педагога, в возрасте от 30 до 34 лет – 1 специалист.</w:t>
      </w:r>
    </w:p>
    <w:p w:rsidR="00D6115B" w:rsidRPr="008565B2" w:rsidRDefault="00D6115B" w:rsidP="008565B2">
      <w:pPr>
        <w:spacing w:after="0" w:line="360" w:lineRule="auto"/>
        <w:ind w:firstLine="709"/>
        <w:jc w:val="both"/>
        <w:rPr>
          <w:rFonts w:ascii="Times New Roman" w:hAnsi="Times New Roman" w:cs="Times New Roman"/>
          <w:sz w:val="28"/>
          <w:szCs w:val="28"/>
        </w:rPr>
      </w:pPr>
      <w:r w:rsidRPr="008565B2">
        <w:rPr>
          <w:rFonts w:ascii="Times New Roman" w:hAnsi="Times New Roman" w:cs="Times New Roman"/>
          <w:sz w:val="28"/>
          <w:szCs w:val="28"/>
        </w:rPr>
        <w:lastRenderedPageBreak/>
        <w:t>Показатели педагогов и специалистов по стажу педагогической деятельности</w:t>
      </w:r>
      <w:r w:rsidRPr="008565B2">
        <w:rPr>
          <w:rFonts w:ascii="Times New Roman" w:hAnsi="Times New Roman" w:cs="Times New Roman"/>
          <w:noProof/>
          <w:sz w:val="28"/>
          <w:szCs w:val="28"/>
          <w:lang w:eastAsia="ru-RU"/>
        </w:rPr>
        <w:drawing>
          <wp:inline distT="0" distB="0" distL="0" distR="0" wp14:anchorId="23FEC803" wp14:editId="004BD16B">
            <wp:extent cx="5303520" cy="2292985"/>
            <wp:effectExtent l="19050" t="0" r="1143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 Стаж педагогической работы представлен процентным соотношением   по  14%  в стаже по педагогической работе  от 3 лет, от 10-15 лет, 15-20 лет по 1 педагогу. Значительный показатель  в стаже педагогической работе  от 20 и более лет – 4 педагога.</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Педагоги дошкольного образовательного учреждения повышают свой профессиональный уровень, взаимодействуя с методической службой города, посещая методические  объединения, проводимые на базе дошкольных образовательных учреждений Кувандыкского городского округа. </w:t>
      </w:r>
    </w:p>
    <w:tbl>
      <w:tblPr>
        <w:tblStyle w:val="a5"/>
        <w:tblW w:w="0" w:type="auto"/>
        <w:jc w:val="center"/>
        <w:tblInd w:w="-567" w:type="dxa"/>
        <w:tblLook w:val="04A0" w:firstRow="1" w:lastRow="0" w:firstColumn="1" w:lastColumn="0" w:noHBand="0" w:noVBand="1"/>
      </w:tblPr>
      <w:tblGrid>
        <w:gridCol w:w="2836"/>
        <w:gridCol w:w="1842"/>
        <w:gridCol w:w="2410"/>
        <w:gridCol w:w="2304"/>
      </w:tblGrid>
      <w:tr w:rsidR="00E00EF9" w:rsidRPr="008565B2" w:rsidTr="009A48D5">
        <w:trPr>
          <w:jc w:val="center"/>
        </w:trPr>
        <w:tc>
          <w:tcPr>
            <w:tcW w:w="2836" w:type="dxa"/>
          </w:tcPr>
          <w:p w:rsidR="00E00EF9" w:rsidRPr="00E00EF9" w:rsidRDefault="00E00EF9" w:rsidP="00E00EF9">
            <w:pPr>
              <w:pStyle w:val="ad"/>
              <w:spacing w:before="120" w:beforeAutospacing="0" w:after="120" w:afterAutospacing="0"/>
              <w:ind w:firstLine="709"/>
              <w:contextualSpacing/>
              <w:jc w:val="both"/>
              <w:rPr>
                <w:rFonts w:ascii="Times New Roman" w:hAnsi="Times New Roman" w:cs="Times New Roman"/>
              </w:rPr>
            </w:pPr>
            <w:r w:rsidRPr="00E00EF9">
              <w:rPr>
                <w:rFonts w:ascii="Times New Roman" w:hAnsi="Times New Roman" w:cs="Times New Roman"/>
              </w:rPr>
              <w:t>ФИО педагога</w:t>
            </w:r>
          </w:p>
        </w:tc>
        <w:tc>
          <w:tcPr>
            <w:tcW w:w="1842" w:type="dxa"/>
          </w:tcPr>
          <w:p w:rsidR="00E00EF9" w:rsidRPr="00E00EF9" w:rsidRDefault="00E00EF9" w:rsidP="00E00EF9">
            <w:pPr>
              <w:pStyle w:val="ad"/>
              <w:spacing w:before="120" w:beforeAutospacing="0" w:after="120" w:afterAutospacing="0"/>
              <w:ind w:firstLine="709"/>
              <w:contextualSpacing/>
              <w:jc w:val="both"/>
              <w:rPr>
                <w:rFonts w:ascii="Times New Roman" w:hAnsi="Times New Roman" w:cs="Times New Roman"/>
              </w:rPr>
            </w:pPr>
            <w:r w:rsidRPr="00E00EF9">
              <w:rPr>
                <w:rFonts w:ascii="Times New Roman" w:hAnsi="Times New Roman" w:cs="Times New Roman"/>
              </w:rPr>
              <w:t>Дата проведения</w:t>
            </w:r>
          </w:p>
        </w:tc>
        <w:tc>
          <w:tcPr>
            <w:tcW w:w="2410" w:type="dxa"/>
          </w:tcPr>
          <w:p w:rsidR="00E00EF9" w:rsidRPr="00E00EF9" w:rsidRDefault="00E00EF9" w:rsidP="00E00EF9">
            <w:pPr>
              <w:pStyle w:val="ad"/>
              <w:spacing w:before="120" w:beforeAutospacing="0" w:after="120" w:afterAutospacing="0"/>
              <w:ind w:firstLine="709"/>
              <w:contextualSpacing/>
              <w:jc w:val="both"/>
              <w:rPr>
                <w:rFonts w:ascii="Times New Roman" w:hAnsi="Times New Roman" w:cs="Times New Roman"/>
              </w:rPr>
            </w:pPr>
            <w:r w:rsidRPr="00E00EF9">
              <w:rPr>
                <w:rFonts w:ascii="Times New Roman" w:hAnsi="Times New Roman" w:cs="Times New Roman"/>
              </w:rPr>
              <w:t>Тема выступления</w:t>
            </w:r>
          </w:p>
        </w:tc>
        <w:tc>
          <w:tcPr>
            <w:tcW w:w="2304" w:type="dxa"/>
          </w:tcPr>
          <w:p w:rsidR="00E00EF9" w:rsidRPr="00E00EF9" w:rsidRDefault="00E00EF9" w:rsidP="00E00EF9">
            <w:pPr>
              <w:pStyle w:val="ad"/>
              <w:spacing w:before="120" w:beforeAutospacing="0" w:after="120" w:afterAutospacing="0"/>
              <w:ind w:firstLine="709"/>
              <w:contextualSpacing/>
              <w:jc w:val="both"/>
              <w:rPr>
                <w:rFonts w:ascii="Times New Roman" w:hAnsi="Times New Roman" w:cs="Times New Roman"/>
              </w:rPr>
            </w:pPr>
            <w:r w:rsidRPr="00E00EF9">
              <w:rPr>
                <w:rFonts w:ascii="Times New Roman" w:hAnsi="Times New Roman" w:cs="Times New Roman"/>
              </w:rPr>
              <w:t>Форма мероприятия</w:t>
            </w:r>
          </w:p>
        </w:tc>
      </w:tr>
      <w:tr w:rsidR="00E00EF9" w:rsidRPr="008565B2" w:rsidTr="009A48D5">
        <w:trPr>
          <w:jc w:val="center"/>
        </w:trPr>
        <w:tc>
          <w:tcPr>
            <w:tcW w:w="2836"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proofErr w:type="spellStart"/>
            <w:r w:rsidRPr="00E00EF9">
              <w:rPr>
                <w:rFonts w:ascii="Times New Roman" w:hAnsi="Times New Roman" w:cs="Times New Roman"/>
              </w:rPr>
              <w:t>Перехожева</w:t>
            </w:r>
            <w:proofErr w:type="spellEnd"/>
            <w:r w:rsidRPr="00E00EF9">
              <w:rPr>
                <w:rFonts w:ascii="Times New Roman" w:hAnsi="Times New Roman" w:cs="Times New Roman"/>
              </w:rPr>
              <w:t xml:space="preserve"> С.Н.</w:t>
            </w:r>
          </w:p>
          <w:p w:rsidR="00E00EF9" w:rsidRPr="00E00EF9" w:rsidRDefault="00E00EF9" w:rsidP="00E00EF9">
            <w:pPr>
              <w:pStyle w:val="ad"/>
              <w:spacing w:before="120" w:beforeAutospacing="0" w:after="120" w:afterAutospacing="0"/>
              <w:ind w:firstLine="709"/>
              <w:contextualSpacing/>
              <w:jc w:val="both"/>
              <w:rPr>
                <w:rFonts w:ascii="Times New Roman" w:hAnsi="Times New Roman" w:cs="Times New Roman"/>
              </w:rPr>
            </w:pPr>
          </w:p>
        </w:tc>
        <w:tc>
          <w:tcPr>
            <w:tcW w:w="1842"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r w:rsidRPr="00E00EF9">
              <w:rPr>
                <w:rFonts w:ascii="Times New Roman" w:hAnsi="Times New Roman" w:cs="Times New Roman"/>
              </w:rPr>
              <w:t>Май 2019г.</w:t>
            </w:r>
          </w:p>
        </w:tc>
        <w:tc>
          <w:tcPr>
            <w:tcW w:w="2410"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r w:rsidRPr="00E00EF9">
              <w:rPr>
                <w:rFonts w:ascii="Times New Roman" w:hAnsi="Times New Roman" w:cs="Times New Roman"/>
              </w:rPr>
              <w:t>«Совершенствование оздоровительной работы с детьми в летний период»</w:t>
            </w:r>
          </w:p>
        </w:tc>
        <w:tc>
          <w:tcPr>
            <w:tcW w:w="2304"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r w:rsidRPr="00E00EF9">
              <w:rPr>
                <w:rFonts w:ascii="Times New Roman" w:hAnsi="Times New Roman" w:cs="Times New Roman"/>
              </w:rPr>
              <w:t>Районный семинар-совещание дошкольных образовательных учреждений</w:t>
            </w:r>
          </w:p>
        </w:tc>
      </w:tr>
      <w:tr w:rsidR="00E00EF9" w:rsidRPr="008565B2" w:rsidTr="009A48D5">
        <w:trPr>
          <w:jc w:val="center"/>
        </w:trPr>
        <w:tc>
          <w:tcPr>
            <w:tcW w:w="2836"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r w:rsidRPr="00E00EF9">
              <w:rPr>
                <w:rFonts w:ascii="Times New Roman" w:hAnsi="Times New Roman" w:cs="Times New Roman"/>
              </w:rPr>
              <w:t>Елизарова П.В.</w:t>
            </w:r>
          </w:p>
        </w:tc>
        <w:tc>
          <w:tcPr>
            <w:tcW w:w="1842"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r w:rsidRPr="00E00EF9">
              <w:rPr>
                <w:rFonts w:ascii="Times New Roman" w:hAnsi="Times New Roman" w:cs="Times New Roman"/>
              </w:rPr>
              <w:t>Май 2019г.</w:t>
            </w:r>
          </w:p>
        </w:tc>
        <w:tc>
          <w:tcPr>
            <w:tcW w:w="2410"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r w:rsidRPr="00E00EF9">
              <w:rPr>
                <w:rFonts w:ascii="Times New Roman" w:hAnsi="Times New Roman" w:cs="Times New Roman"/>
              </w:rPr>
              <w:t>«Организация детского питания в летний период»</w:t>
            </w:r>
          </w:p>
        </w:tc>
        <w:tc>
          <w:tcPr>
            <w:tcW w:w="2304"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r w:rsidRPr="00E00EF9">
              <w:rPr>
                <w:rFonts w:ascii="Times New Roman" w:hAnsi="Times New Roman" w:cs="Times New Roman"/>
              </w:rPr>
              <w:t>Районный семинар-совещание дошкольных образовательных учреждений</w:t>
            </w:r>
          </w:p>
        </w:tc>
      </w:tr>
      <w:tr w:rsidR="00E00EF9" w:rsidRPr="008565B2" w:rsidTr="009A48D5">
        <w:trPr>
          <w:jc w:val="center"/>
        </w:trPr>
        <w:tc>
          <w:tcPr>
            <w:tcW w:w="2836"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proofErr w:type="spellStart"/>
            <w:r w:rsidRPr="00E00EF9">
              <w:rPr>
                <w:rFonts w:ascii="Times New Roman" w:hAnsi="Times New Roman" w:cs="Times New Roman"/>
              </w:rPr>
              <w:t>Яппарова</w:t>
            </w:r>
            <w:proofErr w:type="spellEnd"/>
            <w:r w:rsidRPr="00E00EF9">
              <w:rPr>
                <w:rFonts w:ascii="Times New Roman" w:hAnsi="Times New Roman" w:cs="Times New Roman"/>
              </w:rPr>
              <w:t xml:space="preserve"> О.Х. </w:t>
            </w:r>
          </w:p>
        </w:tc>
        <w:tc>
          <w:tcPr>
            <w:tcW w:w="1842"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r w:rsidRPr="00E00EF9">
              <w:rPr>
                <w:rFonts w:ascii="Times New Roman" w:hAnsi="Times New Roman" w:cs="Times New Roman"/>
              </w:rPr>
              <w:t>Март 2019г.</w:t>
            </w:r>
          </w:p>
        </w:tc>
        <w:tc>
          <w:tcPr>
            <w:tcW w:w="2410" w:type="dxa"/>
          </w:tcPr>
          <w:p w:rsidR="00E00EF9" w:rsidRPr="00E00EF9" w:rsidRDefault="00E00EF9" w:rsidP="00E00EF9">
            <w:pPr>
              <w:pStyle w:val="ad"/>
              <w:spacing w:before="120" w:beforeAutospacing="0" w:after="120" w:afterAutospacing="0"/>
              <w:ind w:firstLine="709"/>
              <w:contextualSpacing/>
              <w:jc w:val="both"/>
              <w:rPr>
                <w:rFonts w:ascii="Times New Roman" w:hAnsi="Times New Roman" w:cs="Times New Roman"/>
              </w:rPr>
            </w:pPr>
            <w:r w:rsidRPr="00E00EF9">
              <w:rPr>
                <w:rFonts w:ascii="Times New Roman" w:hAnsi="Times New Roman" w:cs="Times New Roman"/>
              </w:rPr>
              <w:t>«Технологии работы с детьми от 5 до 6 лет»</w:t>
            </w:r>
          </w:p>
        </w:tc>
        <w:tc>
          <w:tcPr>
            <w:tcW w:w="2304"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r w:rsidRPr="00E00EF9">
              <w:rPr>
                <w:rFonts w:ascii="Times New Roman" w:hAnsi="Times New Roman" w:cs="Times New Roman"/>
              </w:rPr>
              <w:t>Опыт работы на  базе МБДОУ  №5 «Колокольчик»</w:t>
            </w:r>
          </w:p>
        </w:tc>
      </w:tr>
      <w:tr w:rsidR="00E00EF9" w:rsidRPr="008565B2" w:rsidTr="009A48D5">
        <w:trPr>
          <w:jc w:val="center"/>
        </w:trPr>
        <w:tc>
          <w:tcPr>
            <w:tcW w:w="2836"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proofErr w:type="spellStart"/>
            <w:r w:rsidRPr="00E00EF9">
              <w:rPr>
                <w:rFonts w:ascii="Times New Roman" w:hAnsi="Times New Roman" w:cs="Times New Roman"/>
              </w:rPr>
              <w:t>Туйгунова</w:t>
            </w:r>
            <w:proofErr w:type="spellEnd"/>
            <w:r w:rsidRPr="00E00EF9">
              <w:rPr>
                <w:rFonts w:ascii="Times New Roman" w:hAnsi="Times New Roman" w:cs="Times New Roman"/>
              </w:rPr>
              <w:t xml:space="preserve"> Н.Г.</w:t>
            </w:r>
          </w:p>
        </w:tc>
        <w:tc>
          <w:tcPr>
            <w:tcW w:w="1842"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r w:rsidRPr="00E00EF9">
              <w:rPr>
                <w:rFonts w:ascii="Times New Roman" w:hAnsi="Times New Roman" w:cs="Times New Roman"/>
              </w:rPr>
              <w:t>Октябрь 2019 г.</w:t>
            </w:r>
          </w:p>
        </w:tc>
        <w:tc>
          <w:tcPr>
            <w:tcW w:w="2410"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r w:rsidRPr="00E00EF9">
              <w:rPr>
                <w:rFonts w:ascii="Times New Roman" w:hAnsi="Times New Roman" w:cs="Times New Roman"/>
              </w:rPr>
              <w:t>«</w:t>
            </w:r>
            <w:proofErr w:type="spellStart"/>
            <w:r w:rsidRPr="00E00EF9">
              <w:rPr>
                <w:rFonts w:ascii="Times New Roman" w:hAnsi="Times New Roman" w:cs="Times New Roman"/>
              </w:rPr>
              <w:t>Квест</w:t>
            </w:r>
            <w:proofErr w:type="spellEnd"/>
            <w:r w:rsidRPr="00E00EF9">
              <w:rPr>
                <w:rFonts w:ascii="Times New Roman" w:hAnsi="Times New Roman" w:cs="Times New Roman"/>
              </w:rPr>
              <w:t xml:space="preserve"> – игра -  как форма развития дошкольников»</w:t>
            </w:r>
          </w:p>
        </w:tc>
        <w:tc>
          <w:tcPr>
            <w:tcW w:w="2304"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r w:rsidRPr="00E00EF9">
              <w:rPr>
                <w:rFonts w:ascii="Times New Roman" w:hAnsi="Times New Roman" w:cs="Times New Roman"/>
              </w:rPr>
              <w:t>Опыт работы на базе МАДОУ №9 «Теремок».</w:t>
            </w:r>
          </w:p>
        </w:tc>
      </w:tr>
    </w:tbl>
    <w:p w:rsidR="00D6115B" w:rsidRPr="008565B2" w:rsidRDefault="00D6115B" w:rsidP="008565B2">
      <w:pPr>
        <w:pStyle w:val="ad"/>
        <w:spacing w:before="120" w:beforeAutospacing="0" w:after="120" w:afterAutospacing="0" w:line="360" w:lineRule="auto"/>
        <w:ind w:left="-567" w:firstLine="709"/>
        <w:contextualSpacing/>
        <w:jc w:val="both"/>
        <w:rPr>
          <w:rFonts w:ascii="Times New Roman" w:hAnsi="Times New Roman" w:cs="Times New Roman"/>
          <w:sz w:val="28"/>
          <w:szCs w:val="28"/>
        </w:rPr>
      </w:pPr>
      <w:r w:rsidRPr="008565B2">
        <w:rPr>
          <w:rFonts w:ascii="Times New Roman" w:hAnsi="Times New Roman" w:cs="Times New Roman"/>
          <w:sz w:val="28"/>
          <w:szCs w:val="28"/>
        </w:rPr>
        <w:lastRenderedPageBreak/>
        <w:t xml:space="preserve">Педагоги принимают участие в конкурсах на муниципальном, всероссийском, международном уровне. </w:t>
      </w:r>
    </w:p>
    <w:p w:rsidR="00D6115B" w:rsidRPr="008565B2" w:rsidRDefault="00D6115B" w:rsidP="008565B2">
      <w:pPr>
        <w:pStyle w:val="ad"/>
        <w:spacing w:before="120" w:beforeAutospacing="0" w:after="120" w:afterAutospacing="0" w:line="360" w:lineRule="auto"/>
        <w:ind w:left="-567" w:firstLine="709"/>
        <w:contextualSpacing/>
        <w:jc w:val="both"/>
        <w:rPr>
          <w:rFonts w:ascii="Times New Roman" w:hAnsi="Times New Roman" w:cs="Times New Roman"/>
          <w:sz w:val="28"/>
          <w:szCs w:val="28"/>
        </w:rPr>
      </w:pPr>
      <w:r w:rsidRPr="008565B2">
        <w:rPr>
          <w:rFonts w:ascii="Times New Roman" w:hAnsi="Times New Roman" w:cs="Times New Roman"/>
          <w:sz w:val="28"/>
          <w:szCs w:val="28"/>
        </w:rPr>
        <w:t>Результаты участия в конкурсном движении:</w:t>
      </w:r>
    </w:p>
    <w:tbl>
      <w:tblPr>
        <w:tblStyle w:val="a5"/>
        <w:tblW w:w="9356" w:type="dxa"/>
        <w:tblInd w:w="108" w:type="dxa"/>
        <w:tblLook w:val="04A0" w:firstRow="1" w:lastRow="0" w:firstColumn="1" w:lastColumn="0" w:noHBand="0" w:noVBand="1"/>
      </w:tblPr>
      <w:tblGrid>
        <w:gridCol w:w="2409"/>
        <w:gridCol w:w="4394"/>
        <w:gridCol w:w="2553"/>
      </w:tblGrid>
      <w:tr w:rsidR="00E00EF9" w:rsidRPr="008565B2" w:rsidTr="00E00EF9">
        <w:tc>
          <w:tcPr>
            <w:tcW w:w="2409" w:type="dxa"/>
          </w:tcPr>
          <w:p w:rsidR="00E00EF9" w:rsidRPr="00E00EF9" w:rsidRDefault="00E00EF9" w:rsidP="00E00EF9">
            <w:pPr>
              <w:pStyle w:val="ad"/>
              <w:spacing w:before="120" w:beforeAutospacing="0" w:after="120" w:afterAutospacing="0"/>
              <w:ind w:firstLine="709"/>
              <w:contextualSpacing/>
              <w:jc w:val="both"/>
              <w:rPr>
                <w:rFonts w:ascii="Times New Roman" w:hAnsi="Times New Roman" w:cs="Times New Roman"/>
              </w:rPr>
            </w:pPr>
            <w:r w:rsidRPr="00E00EF9">
              <w:rPr>
                <w:rFonts w:ascii="Times New Roman" w:hAnsi="Times New Roman" w:cs="Times New Roman"/>
              </w:rPr>
              <w:t>ФИО, должность</w:t>
            </w:r>
          </w:p>
        </w:tc>
        <w:tc>
          <w:tcPr>
            <w:tcW w:w="4394" w:type="dxa"/>
          </w:tcPr>
          <w:p w:rsidR="00E00EF9" w:rsidRPr="00E00EF9" w:rsidRDefault="00E00EF9" w:rsidP="00E00EF9">
            <w:pPr>
              <w:pStyle w:val="ad"/>
              <w:spacing w:before="120" w:beforeAutospacing="0" w:after="120" w:afterAutospacing="0"/>
              <w:ind w:firstLine="709"/>
              <w:contextualSpacing/>
              <w:jc w:val="both"/>
              <w:rPr>
                <w:rFonts w:ascii="Times New Roman" w:hAnsi="Times New Roman" w:cs="Times New Roman"/>
              </w:rPr>
            </w:pPr>
            <w:r w:rsidRPr="00E00EF9">
              <w:rPr>
                <w:rFonts w:ascii="Times New Roman" w:hAnsi="Times New Roman" w:cs="Times New Roman"/>
              </w:rPr>
              <w:t>Название конкурса, полученное звание</w:t>
            </w:r>
          </w:p>
        </w:tc>
        <w:tc>
          <w:tcPr>
            <w:tcW w:w="2553" w:type="dxa"/>
          </w:tcPr>
          <w:p w:rsidR="00E00EF9" w:rsidRPr="00E00EF9" w:rsidRDefault="00E00EF9" w:rsidP="00E00EF9">
            <w:pPr>
              <w:pStyle w:val="ad"/>
              <w:spacing w:before="120" w:beforeAutospacing="0" w:after="120" w:afterAutospacing="0"/>
              <w:ind w:firstLine="709"/>
              <w:contextualSpacing/>
              <w:jc w:val="both"/>
              <w:rPr>
                <w:rFonts w:ascii="Times New Roman" w:hAnsi="Times New Roman" w:cs="Times New Roman"/>
              </w:rPr>
            </w:pPr>
            <w:r w:rsidRPr="00E00EF9">
              <w:rPr>
                <w:rFonts w:ascii="Times New Roman" w:hAnsi="Times New Roman" w:cs="Times New Roman"/>
              </w:rPr>
              <w:t>Результат</w:t>
            </w:r>
          </w:p>
        </w:tc>
      </w:tr>
      <w:tr w:rsidR="00E00EF9" w:rsidRPr="008565B2" w:rsidTr="00E00EF9">
        <w:tc>
          <w:tcPr>
            <w:tcW w:w="2409"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r w:rsidRPr="00E00EF9">
              <w:rPr>
                <w:rFonts w:ascii="Times New Roman" w:hAnsi="Times New Roman" w:cs="Times New Roman"/>
              </w:rPr>
              <w:t xml:space="preserve">Комиссарова А.А., </w:t>
            </w:r>
            <w:proofErr w:type="spellStart"/>
            <w:r w:rsidRPr="00E00EF9">
              <w:rPr>
                <w:rFonts w:ascii="Times New Roman" w:hAnsi="Times New Roman" w:cs="Times New Roman"/>
              </w:rPr>
              <w:t>муз</w:t>
            </w:r>
            <w:proofErr w:type="gramStart"/>
            <w:r w:rsidRPr="00E00EF9">
              <w:rPr>
                <w:rFonts w:ascii="Times New Roman" w:hAnsi="Times New Roman" w:cs="Times New Roman"/>
              </w:rPr>
              <w:t>.р</w:t>
            </w:r>
            <w:proofErr w:type="gramEnd"/>
            <w:r w:rsidRPr="00E00EF9">
              <w:rPr>
                <w:rFonts w:ascii="Times New Roman" w:hAnsi="Times New Roman" w:cs="Times New Roman"/>
              </w:rPr>
              <w:t>ук</w:t>
            </w:r>
            <w:proofErr w:type="spellEnd"/>
            <w:r w:rsidRPr="00E00EF9">
              <w:rPr>
                <w:rFonts w:ascii="Times New Roman" w:hAnsi="Times New Roman" w:cs="Times New Roman"/>
              </w:rPr>
              <w:t>-ль</w:t>
            </w:r>
          </w:p>
        </w:tc>
        <w:tc>
          <w:tcPr>
            <w:tcW w:w="4394"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r w:rsidRPr="00E00EF9">
              <w:rPr>
                <w:rFonts w:ascii="Times New Roman" w:hAnsi="Times New Roman" w:cs="Times New Roman"/>
              </w:rPr>
              <w:t>В фестивале детей дошкольного возраста «Весёлые нотки -2019»</w:t>
            </w:r>
          </w:p>
        </w:tc>
        <w:tc>
          <w:tcPr>
            <w:tcW w:w="2553" w:type="dxa"/>
          </w:tcPr>
          <w:p w:rsidR="00E00EF9" w:rsidRPr="00E00EF9" w:rsidRDefault="00E00EF9" w:rsidP="00E00EF9">
            <w:pPr>
              <w:pStyle w:val="ad"/>
              <w:spacing w:before="120" w:beforeAutospacing="0" w:after="120" w:afterAutospacing="0"/>
              <w:ind w:firstLine="709"/>
              <w:contextualSpacing/>
              <w:jc w:val="both"/>
              <w:rPr>
                <w:rFonts w:ascii="Times New Roman" w:hAnsi="Times New Roman" w:cs="Times New Roman"/>
              </w:rPr>
            </w:pPr>
            <w:r w:rsidRPr="00E00EF9">
              <w:rPr>
                <w:rFonts w:ascii="Times New Roman" w:hAnsi="Times New Roman" w:cs="Times New Roman"/>
              </w:rPr>
              <w:t>участник</w:t>
            </w:r>
          </w:p>
        </w:tc>
      </w:tr>
      <w:tr w:rsidR="00E00EF9" w:rsidRPr="008565B2" w:rsidTr="00E00EF9">
        <w:tc>
          <w:tcPr>
            <w:tcW w:w="2409"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proofErr w:type="spellStart"/>
            <w:r w:rsidRPr="00E00EF9">
              <w:rPr>
                <w:rFonts w:ascii="Times New Roman" w:hAnsi="Times New Roman" w:cs="Times New Roman"/>
              </w:rPr>
              <w:t>Туйгунова</w:t>
            </w:r>
            <w:proofErr w:type="spellEnd"/>
            <w:r w:rsidRPr="00E00EF9">
              <w:rPr>
                <w:rFonts w:ascii="Times New Roman" w:hAnsi="Times New Roman" w:cs="Times New Roman"/>
              </w:rPr>
              <w:t xml:space="preserve"> Н.Г., воспитатель</w:t>
            </w:r>
          </w:p>
        </w:tc>
        <w:tc>
          <w:tcPr>
            <w:tcW w:w="4394"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r w:rsidRPr="00E00EF9">
              <w:rPr>
                <w:rFonts w:ascii="Times New Roman" w:hAnsi="Times New Roman" w:cs="Times New Roman"/>
              </w:rPr>
              <w:t>Всероссийского конкурса «Педагогические проекты» «Ребёнок и окружающий мир»</w:t>
            </w:r>
          </w:p>
        </w:tc>
        <w:tc>
          <w:tcPr>
            <w:tcW w:w="2553" w:type="dxa"/>
          </w:tcPr>
          <w:p w:rsidR="00E00EF9" w:rsidRPr="00E00EF9" w:rsidRDefault="00E00EF9" w:rsidP="00E00EF9">
            <w:pPr>
              <w:pStyle w:val="ad"/>
              <w:spacing w:before="120" w:beforeAutospacing="0" w:after="120" w:afterAutospacing="0"/>
              <w:ind w:firstLine="709"/>
              <w:contextualSpacing/>
              <w:jc w:val="both"/>
              <w:rPr>
                <w:rFonts w:ascii="Times New Roman" w:hAnsi="Times New Roman" w:cs="Times New Roman"/>
              </w:rPr>
            </w:pPr>
            <w:r w:rsidRPr="00E00EF9">
              <w:rPr>
                <w:rFonts w:ascii="Times New Roman" w:hAnsi="Times New Roman" w:cs="Times New Roman"/>
              </w:rPr>
              <w:t>участник</w:t>
            </w:r>
          </w:p>
        </w:tc>
      </w:tr>
      <w:tr w:rsidR="00E00EF9" w:rsidRPr="008565B2" w:rsidTr="00E00EF9">
        <w:tc>
          <w:tcPr>
            <w:tcW w:w="2409"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proofErr w:type="spellStart"/>
            <w:r w:rsidRPr="00E00EF9">
              <w:rPr>
                <w:rFonts w:ascii="Times New Roman" w:hAnsi="Times New Roman" w:cs="Times New Roman"/>
              </w:rPr>
              <w:t>Яппарова</w:t>
            </w:r>
            <w:proofErr w:type="spellEnd"/>
            <w:r w:rsidRPr="00E00EF9">
              <w:rPr>
                <w:rFonts w:ascii="Times New Roman" w:hAnsi="Times New Roman" w:cs="Times New Roman"/>
              </w:rPr>
              <w:t xml:space="preserve"> О.Х., воспитатель</w:t>
            </w:r>
          </w:p>
        </w:tc>
        <w:tc>
          <w:tcPr>
            <w:tcW w:w="4394"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r w:rsidRPr="00E00EF9">
              <w:rPr>
                <w:rFonts w:ascii="Times New Roman" w:hAnsi="Times New Roman" w:cs="Times New Roman"/>
              </w:rPr>
              <w:t>Всероссийской интернет - викторины «Солнечный свет» для детей на тему «Домашние животные»</w:t>
            </w:r>
          </w:p>
        </w:tc>
        <w:tc>
          <w:tcPr>
            <w:tcW w:w="2553" w:type="dxa"/>
          </w:tcPr>
          <w:p w:rsidR="00E00EF9" w:rsidRPr="00E00EF9" w:rsidRDefault="00E00EF9" w:rsidP="00E00EF9">
            <w:pPr>
              <w:pStyle w:val="ad"/>
              <w:spacing w:before="120" w:beforeAutospacing="0" w:after="120" w:afterAutospacing="0"/>
              <w:ind w:firstLine="709"/>
              <w:contextualSpacing/>
              <w:jc w:val="both"/>
              <w:rPr>
                <w:rFonts w:ascii="Times New Roman" w:hAnsi="Times New Roman" w:cs="Times New Roman"/>
              </w:rPr>
            </w:pPr>
            <w:r w:rsidRPr="00E00EF9">
              <w:rPr>
                <w:rFonts w:ascii="Times New Roman" w:hAnsi="Times New Roman" w:cs="Times New Roman"/>
              </w:rPr>
              <w:t>1 место</w:t>
            </w:r>
          </w:p>
        </w:tc>
      </w:tr>
      <w:tr w:rsidR="00E00EF9" w:rsidRPr="008565B2" w:rsidTr="00E00EF9">
        <w:tc>
          <w:tcPr>
            <w:tcW w:w="2409"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proofErr w:type="spellStart"/>
            <w:r w:rsidRPr="00E00EF9">
              <w:rPr>
                <w:rFonts w:ascii="Times New Roman" w:hAnsi="Times New Roman" w:cs="Times New Roman"/>
              </w:rPr>
              <w:t>Новокшанова</w:t>
            </w:r>
            <w:proofErr w:type="spellEnd"/>
            <w:r w:rsidRPr="00E00EF9">
              <w:rPr>
                <w:rFonts w:ascii="Times New Roman" w:hAnsi="Times New Roman" w:cs="Times New Roman"/>
              </w:rPr>
              <w:t xml:space="preserve"> Л.А., воспитатель</w:t>
            </w:r>
          </w:p>
        </w:tc>
        <w:tc>
          <w:tcPr>
            <w:tcW w:w="4394"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r w:rsidRPr="00E00EF9">
              <w:rPr>
                <w:rFonts w:ascii="Times New Roman" w:hAnsi="Times New Roman" w:cs="Times New Roman"/>
              </w:rPr>
              <w:t xml:space="preserve"> «Дошкольное образование – первая ступень образования»</w:t>
            </w:r>
          </w:p>
        </w:tc>
        <w:tc>
          <w:tcPr>
            <w:tcW w:w="2553" w:type="dxa"/>
          </w:tcPr>
          <w:p w:rsidR="00E00EF9" w:rsidRPr="00E00EF9" w:rsidRDefault="00E00EF9" w:rsidP="00E00EF9">
            <w:pPr>
              <w:pStyle w:val="ad"/>
              <w:spacing w:before="120" w:beforeAutospacing="0" w:after="120" w:afterAutospacing="0"/>
              <w:ind w:firstLine="709"/>
              <w:contextualSpacing/>
              <w:jc w:val="both"/>
              <w:rPr>
                <w:rFonts w:ascii="Times New Roman" w:hAnsi="Times New Roman" w:cs="Times New Roman"/>
              </w:rPr>
            </w:pPr>
            <w:r w:rsidRPr="00E00EF9">
              <w:rPr>
                <w:rFonts w:ascii="Times New Roman" w:hAnsi="Times New Roman" w:cs="Times New Roman"/>
              </w:rPr>
              <w:t>участник</w:t>
            </w:r>
          </w:p>
        </w:tc>
      </w:tr>
      <w:tr w:rsidR="00E00EF9" w:rsidRPr="008565B2" w:rsidTr="00E00EF9">
        <w:tc>
          <w:tcPr>
            <w:tcW w:w="2409"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proofErr w:type="spellStart"/>
            <w:r w:rsidRPr="00E00EF9">
              <w:rPr>
                <w:rFonts w:ascii="Times New Roman" w:hAnsi="Times New Roman" w:cs="Times New Roman"/>
              </w:rPr>
              <w:t>Перехожева</w:t>
            </w:r>
            <w:proofErr w:type="spellEnd"/>
            <w:r w:rsidRPr="00E00EF9">
              <w:rPr>
                <w:rFonts w:ascii="Times New Roman" w:hAnsi="Times New Roman" w:cs="Times New Roman"/>
              </w:rPr>
              <w:t xml:space="preserve"> С.Н.</w:t>
            </w:r>
          </w:p>
          <w:p w:rsidR="00E00EF9" w:rsidRPr="00E00EF9" w:rsidRDefault="00E00EF9" w:rsidP="00E00EF9">
            <w:pPr>
              <w:pStyle w:val="ad"/>
              <w:spacing w:before="120" w:beforeAutospacing="0" w:after="120" w:afterAutospacing="0"/>
              <w:ind w:firstLine="709"/>
              <w:contextualSpacing/>
              <w:jc w:val="both"/>
              <w:rPr>
                <w:rFonts w:ascii="Times New Roman" w:hAnsi="Times New Roman" w:cs="Times New Roman"/>
              </w:rPr>
            </w:pPr>
          </w:p>
        </w:tc>
        <w:tc>
          <w:tcPr>
            <w:tcW w:w="4394"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r w:rsidRPr="00E00EF9">
              <w:rPr>
                <w:rFonts w:ascii="Times New Roman" w:hAnsi="Times New Roman" w:cs="Times New Roman"/>
              </w:rPr>
              <w:t>Муниципального этапа конкурса «Безопасность и Я»</w:t>
            </w:r>
          </w:p>
        </w:tc>
        <w:tc>
          <w:tcPr>
            <w:tcW w:w="2553" w:type="dxa"/>
          </w:tcPr>
          <w:p w:rsidR="00E00EF9" w:rsidRPr="00E00EF9" w:rsidRDefault="00E00EF9" w:rsidP="00E00EF9">
            <w:pPr>
              <w:pStyle w:val="ad"/>
              <w:spacing w:before="120" w:beforeAutospacing="0" w:after="120" w:afterAutospacing="0"/>
              <w:ind w:firstLine="709"/>
              <w:contextualSpacing/>
              <w:jc w:val="both"/>
              <w:rPr>
                <w:rFonts w:ascii="Times New Roman" w:hAnsi="Times New Roman" w:cs="Times New Roman"/>
              </w:rPr>
            </w:pPr>
            <w:r w:rsidRPr="00E00EF9">
              <w:rPr>
                <w:rFonts w:ascii="Times New Roman" w:hAnsi="Times New Roman" w:cs="Times New Roman"/>
              </w:rPr>
              <w:t>участник</w:t>
            </w:r>
          </w:p>
        </w:tc>
      </w:tr>
      <w:tr w:rsidR="00E00EF9" w:rsidRPr="008565B2" w:rsidTr="00E00EF9">
        <w:tc>
          <w:tcPr>
            <w:tcW w:w="2409"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proofErr w:type="spellStart"/>
            <w:r w:rsidRPr="00E00EF9">
              <w:rPr>
                <w:rFonts w:ascii="Times New Roman" w:hAnsi="Times New Roman" w:cs="Times New Roman"/>
              </w:rPr>
              <w:t>Туйгунова</w:t>
            </w:r>
            <w:proofErr w:type="spellEnd"/>
            <w:r w:rsidRPr="00E00EF9">
              <w:rPr>
                <w:rFonts w:ascii="Times New Roman" w:hAnsi="Times New Roman" w:cs="Times New Roman"/>
              </w:rPr>
              <w:t xml:space="preserve"> Н.Г.</w:t>
            </w:r>
          </w:p>
        </w:tc>
        <w:tc>
          <w:tcPr>
            <w:tcW w:w="4394"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r w:rsidRPr="00E00EF9">
              <w:rPr>
                <w:rFonts w:ascii="Times New Roman" w:hAnsi="Times New Roman" w:cs="Times New Roman"/>
              </w:rPr>
              <w:t>Международная олимпиада  для работников ОО и студентов педагогических специальностей «Конструирование и экспериментирование в ДОО в условиях реализации ФГОС»</w:t>
            </w:r>
          </w:p>
        </w:tc>
        <w:tc>
          <w:tcPr>
            <w:tcW w:w="2553" w:type="dxa"/>
          </w:tcPr>
          <w:p w:rsidR="00E00EF9" w:rsidRPr="00E00EF9" w:rsidRDefault="00E00EF9" w:rsidP="00E00EF9">
            <w:pPr>
              <w:pStyle w:val="ad"/>
              <w:spacing w:before="120" w:beforeAutospacing="0" w:after="120" w:afterAutospacing="0"/>
              <w:ind w:firstLine="709"/>
              <w:contextualSpacing/>
              <w:jc w:val="both"/>
              <w:rPr>
                <w:rFonts w:ascii="Times New Roman" w:hAnsi="Times New Roman" w:cs="Times New Roman"/>
              </w:rPr>
            </w:pPr>
            <w:r w:rsidRPr="00E00EF9">
              <w:rPr>
                <w:rFonts w:ascii="Times New Roman" w:hAnsi="Times New Roman" w:cs="Times New Roman"/>
              </w:rPr>
              <w:t>участник</w:t>
            </w:r>
          </w:p>
        </w:tc>
      </w:tr>
      <w:tr w:rsidR="00E00EF9" w:rsidRPr="008565B2" w:rsidTr="00E00EF9">
        <w:tc>
          <w:tcPr>
            <w:tcW w:w="2409"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proofErr w:type="spellStart"/>
            <w:r w:rsidRPr="00E00EF9">
              <w:rPr>
                <w:rFonts w:ascii="Times New Roman" w:hAnsi="Times New Roman" w:cs="Times New Roman"/>
              </w:rPr>
              <w:t>Яппарова</w:t>
            </w:r>
            <w:proofErr w:type="spellEnd"/>
            <w:r w:rsidRPr="00E00EF9">
              <w:rPr>
                <w:rFonts w:ascii="Times New Roman" w:hAnsi="Times New Roman" w:cs="Times New Roman"/>
              </w:rPr>
              <w:t xml:space="preserve"> О.Х., воспитатель</w:t>
            </w:r>
          </w:p>
        </w:tc>
        <w:tc>
          <w:tcPr>
            <w:tcW w:w="4394" w:type="dxa"/>
          </w:tcPr>
          <w:p w:rsidR="00E00EF9" w:rsidRPr="00E00EF9" w:rsidRDefault="00E00EF9" w:rsidP="00E00EF9">
            <w:pPr>
              <w:pStyle w:val="ad"/>
              <w:spacing w:before="120" w:beforeAutospacing="0" w:after="120" w:afterAutospacing="0"/>
              <w:contextualSpacing/>
              <w:jc w:val="both"/>
              <w:rPr>
                <w:rFonts w:ascii="Times New Roman" w:hAnsi="Times New Roman" w:cs="Times New Roman"/>
              </w:rPr>
            </w:pPr>
            <w:r w:rsidRPr="00E00EF9">
              <w:rPr>
                <w:rFonts w:ascii="Times New Roman" w:hAnsi="Times New Roman" w:cs="Times New Roman"/>
              </w:rPr>
              <w:t xml:space="preserve">Всероссийская викторина  «Знаток жизни и творчества </w:t>
            </w:r>
            <w:proofErr w:type="spellStart"/>
            <w:r w:rsidRPr="00E00EF9">
              <w:rPr>
                <w:rFonts w:ascii="Times New Roman" w:hAnsi="Times New Roman" w:cs="Times New Roman"/>
              </w:rPr>
              <w:t>М.Е.Салтыкава</w:t>
            </w:r>
            <w:proofErr w:type="spellEnd"/>
            <w:r w:rsidRPr="00E00EF9">
              <w:rPr>
                <w:rFonts w:ascii="Times New Roman" w:hAnsi="Times New Roman" w:cs="Times New Roman"/>
              </w:rPr>
              <w:t>-Щедрина»</w:t>
            </w:r>
          </w:p>
        </w:tc>
        <w:tc>
          <w:tcPr>
            <w:tcW w:w="2553" w:type="dxa"/>
          </w:tcPr>
          <w:p w:rsidR="00E00EF9" w:rsidRPr="00E00EF9" w:rsidRDefault="00E00EF9" w:rsidP="00E00EF9">
            <w:pPr>
              <w:pStyle w:val="ad"/>
              <w:spacing w:before="120" w:beforeAutospacing="0" w:after="120" w:afterAutospacing="0"/>
              <w:ind w:firstLine="709"/>
              <w:contextualSpacing/>
              <w:jc w:val="both"/>
              <w:rPr>
                <w:rFonts w:ascii="Times New Roman" w:hAnsi="Times New Roman" w:cs="Times New Roman"/>
              </w:rPr>
            </w:pPr>
            <w:r w:rsidRPr="00E00EF9">
              <w:rPr>
                <w:rFonts w:ascii="Times New Roman" w:hAnsi="Times New Roman" w:cs="Times New Roman"/>
              </w:rPr>
              <w:t>Диплом победителя</w:t>
            </w:r>
          </w:p>
        </w:tc>
      </w:tr>
    </w:tbl>
    <w:p w:rsidR="00D6115B"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u w:val="single"/>
        </w:rPr>
        <w:t>Вывод:</w:t>
      </w:r>
      <w:r w:rsidRPr="008565B2">
        <w:rPr>
          <w:rFonts w:ascii="Times New Roman" w:hAnsi="Times New Roman" w:cs="Times New Roman"/>
          <w:b w:val="0"/>
          <w:sz w:val="28"/>
          <w:szCs w:val="28"/>
        </w:rPr>
        <w:t xml:space="preserve"> оценка качества кадрового обеспечения - хорошо. Коллектив дошкольного учреждения стабильный, целеустремленный, творческий, с большим профессиональным потенциалом, способный внедрять инновационные программы и технологии в образовательную деятельность, работать в режиме развития и добиваться поставленных целей. Необходимо продолжить работу по актуализации конкурсного движения в сети Интернет.</w:t>
      </w:r>
    </w:p>
    <w:p w:rsidR="00DA3724" w:rsidRPr="008565B2" w:rsidRDefault="00DA3724" w:rsidP="008565B2">
      <w:pPr>
        <w:spacing w:after="0" w:line="360" w:lineRule="auto"/>
        <w:ind w:firstLine="709"/>
        <w:jc w:val="both"/>
        <w:rPr>
          <w:rFonts w:ascii="Times New Roman" w:hAnsi="Times New Roman" w:cs="Times New Roman"/>
          <w:b w:val="0"/>
          <w:bCs w:val="0"/>
          <w:color w:val="FF0000"/>
          <w:sz w:val="28"/>
          <w:szCs w:val="28"/>
          <w:lang w:bidi="en-US"/>
        </w:rPr>
      </w:pPr>
    </w:p>
    <w:p w:rsidR="00D6115B" w:rsidRPr="008565B2" w:rsidRDefault="00D6115B" w:rsidP="008565B2">
      <w:pPr>
        <w:spacing w:after="0" w:line="360" w:lineRule="auto"/>
        <w:ind w:firstLine="709"/>
        <w:jc w:val="both"/>
        <w:rPr>
          <w:rFonts w:ascii="Times New Roman" w:hAnsi="Times New Roman" w:cs="Times New Roman"/>
          <w:sz w:val="28"/>
          <w:szCs w:val="28"/>
        </w:rPr>
      </w:pPr>
      <w:r w:rsidRPr="008565B2">
        <w:rPr>
          <w:rFonts w:ascii="Times New Roman" w:hAnsi="Times New Roman" w:cs="Times New Roman"/>
          <w:sz w:val="28"/>
          <w:szCs w:val="28"/>
        </w:rPr>
        <w:t xml:space="preserve">1.6. Оценка качества учебно-методического обеспечения </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Учебно-методическое обеспечение организации представлено учебно-методическими пособиями.</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Учебно-методическое обеспечение организации позволяет организовать образовательный процесс, учитывая индивидуальные особенности и образовательные потребности детей.</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lastRenderedPageBreak/>
        <w:t xml:space="preserve">Учебно-методическое обеспечение включает в себя: </w:t>
      </w:r>
    </w:p>
    <w:p w:rsidR="00D6115B" w:rsidRPr="008565B2" w:rsidRDefault="00D6115B" w:rsidP="008565B2">
      <w:pPr>
        <w:pStyle w:val="a3"/>
        <w:numPr>
          <w:ilvl w:val="0"/>
          <w:numId w:val="43"/>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образовательную программу дошкольного образования, разработанную организацией самостоятельно в соответствии с ФГОС </w:t>
      </w:r>
      <w:proofErr w:type="gramStart"/>
      <w:r w:rsidRPr="008565B2">
        <w:rPr>
          <w:rFonts w:ascii="Times New Roman" w:hAnsi="Times New Roman" w:cs="Times New Roman"/>
          <w:b w:val="0"/>
          <w:sz w:val="28"/>
          <w:szCs w:val="28"/>
        </w:rPr>
        <w:t>ДО</w:t>
      </w:r>
      <w:proofErr w:type="gramEnd"/>
      <w:r w:rsidRPr="008565B2">
        <w:rPr>
          <w:rFonts w:ascii="Times New Roman" w:hAnsi="Times New Roman" w:cs="Times New Roman"/>
          <w:b w:val="0"/>
          <w:sz w:val="28"/>
          <w:szCs w:val="28"/>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D6115B" w:rsidRPr="008565B2" w:rsidRDefault="00D6115B" w:rsidP="008565B2">
      <w:pPr>
        <w:pStyle w:val="a3"/>
        <w:numPr>
          <w:ilvl w:val="0"/>
          <w:numId w:val="43"/>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адаптированная образовательная программа, разработанная в соответствии с индивидуальной программой реабилитации ребенка-инвалида</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Для эффективной реализации образовательного процесса используются:</w:t>
      </w:r>
    </w:p>
    <w:p w:rsidR="00D6115B" w:rsidRPr="008565B2" w:rsidRDefault="00D6115B" w:rsidP="008565B2">
      <w:pPr>
        <w:pStyle w:val="a3"/>
        <w:numPr>
          <w:ilvl w:val="0"/>
          <w:numId w:val="35"/>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программа: «Безопасность» Авдеевой Н.Н., Князевой Н.Л., </w:t>
      </w:r>
      <w:proofErr w:type="spellStart"/>
      <w:r w:rsidRPr="008565B2">
        <w:rPr>
          <w:rFonts w:ascii="Times New Roman" w:hAnsi="Times New Roman" w:cs="Times New Roman"/>
          <w:b w:val="0"/>
          <w:sz w:val="28"/>
          <w:szCs w:val="28"/>
        </w:rPr>
        <w:t>Стеркиной</w:t>
      </w:r>
      <w:proofErr w:type="spellEnd"/>
      <w:r w:rsidRPr="008565B2">
        <w:rPr>
          <w:rFonts w:ascii="Times New Roman" w:hAnsi="Times New Roman" w:cs="Times New Roman"/>
          <w:b w:val="0"/>
          <w:sz w:val="28"/>
          <w:szCs w:val="28"/>
        </w:rPr>
        <w:t xml:space="preserve"> Р.Б.</w:t>
      </w:r>
    </w:p>
    <w:p w:rsidR="00D6115B" w:rsidRPr="008565B2" w:rsidRDefault="00D6115B" w:rsidP="008565B2">
      <w:pPr>
        <w:pStyle w:val="a3"/>
        <w:numPr>
          <w:ilvl w:val="0"/>
          <w:numId w:val="35"/>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технологии, методические пособия: «Социальн</w:t>
      </w:r>
      <w:proofErr w:type="gramStart"/>
      <w:r w:rsidRPr="008565B2">
        <w:rPr>
          <w:rFonts w:ascii="Times New Roman" w:hAnsi="Times New Roman" w:cs="Times New Roman"/>
          <w:b w:val="0"/>
          <w:sz w:val="28"/>
          <w:szCs w:val="28"/>
        </w:rPr>
        <w:t>о-</w:t>
      </w:r>
      <w:proofErr w:type="gramEnd"/>
      <w:r w:rsidRPr="008565B2">
        <w:rPr>
          <w:rFonts w:ascii="Times New Roman" w:hAnsi="Times New Roman" w:cs="Times New Roman"/>
          <w:b w:val="0"/>
          <w:sz w:val="28"/>
          <w:szCs w:val="28"/>
        </w:rPr>
        <w:t xml:space="preserve"> нравственное воспитание дошкольников» Буре Р.С.; «Формирование основ безопасности у дошкольников» Белой К.Ю.; «Познавательно- исследовательская деятельность как направление развития личности дошкольника. Опыты, эксперименты, игры. </w:t>
      </w:r>
      <w:proofErr w:type="spellStart"/>
      <w:r w:rsidRPr="008565B2">
        <w:rPr>
          <w:rFonts w:ascii="Times New Roman" w:hAnsi="Times New Roman" w:cs="Times New Roman"/>
          <w:b w:val="0"/>
          <w:sz w:val="28"/>
          <w:szCs w:val="28"/>
        </w:rPr>
        <w:t>Нищева</w:t>
      </w:r>
      <w:proofErr w:type="spellEnd"/>
      <w:r w:rsidRPr="008565B2">
        <w:rPr>
          <w:rFonts w:ascii="Times New Roman" w:hAnsi="Times New Roman" w:cs="Times New Roman"/>
          <w:b w:val="0"/>
          <w:sz w:val="28"/>
          <w:szCs w:val="28"/>
        </w:rPr>
        <w:t xml:space="preserve"> Н.В.; «Ознакомление с предметным и социальным окружением» (по возрастам) </w:t>
      </w:r>
      <w:proofErr w:type="spellStart"/>
      <w:r w:rsidRPr="008565B2">
        <w:rPr>
          <w:rFonts w:ascii="Times New Roman" w:hAnsi="Times New Roman" w:cs="Times New Roman"/>
          <w:b w:val="0"/>
          <w:sz w:val="28"/>
          <w:szCs w:val="28"/>
        </w:rPr>
        <w:t>Дыбиной</w:t>
      </w:r>
      <w:proofErr w:type="spellEnd"/>
      <w:r w:rsidRPr="008565B2">
        <w:rPr>
          <w:rFonts w:ascii="Times New Roman" w:hAnsi="Times New Roman" w:cs="Times New Roman"/>
          <w:b w:val="0"/>
          <w:sz w:val="28"/>
          <w:szCs w:val="28"/>
        </w:rPr>
        <w:t xml:space="preserve"> О.В.; «Юный эколог. </w:t>
      </w:r>
      <w:proofErr w:type="gramStart"/>
      <w:r w:rsidRPr="008565B2">
        <w:rPr>
          <w:rFonts w:ascii="Times New Roman" w:hAnsi="Times New Roman" w:cs="Times New Roman"/>
          <w:b w:val="0"/>
          <w:sz w:val="28"/>
          <w:szCs w:val="28"/>
        </w:rPr>
        <w:t xml:space="preserve">Система работы в младшей группе» (по возрастам) Николаевой С.Н.; «Формирование элементарных математических представлений» (по возрастам) </w:t>
      </w:r>
      <w:proofErr w:type="spellStart"/>
      <w:r w:rsidRPr="008565B2">
        <w:rPr>
          <w:rFonts w:ascii="Times New Roman" w:hAnsi="Times New Roman" w:cs="Times New Roman"/>
          <w:b w:val="0"/>
          <w:sz w:val="28"/>
          <w:szCs w:val="28"/>
        </w:rPr>
        <w:t>Помораевой</w:t>
      </w:r>
      <w:proofErr w:type="spellEnd"/>
      <w:r w:rsidRPr="008565B2">
        <w:rPr>
          <w:rFonts w:ascii="Times New Roman" w:hAnsi="Times New Roman" w:cs="Times New Roman"/>
          <w:b w:val="0"/>
          <w:sz w:val="28"/>
          <w:szCs w:val="28"/>
        </w:rPr>
        <w:t xml:space="preserve"> И.А.; «Ознакомление с природой» (по возрастам) </w:t>
      </w:r>
      <w:proofErr w:type="spellStart"/>
      <w:r w:rsidRPr="008565B2">
        <w:rPr>
          <w:rFonts w:ascii="Times New Roman" w:hAnsi="Times New Roman" w:cs="Times New Roman"/>
          <w:b w:val="0"/>
          <w:sz w:val="28"/>
          <w:szCs w:val="28"/>
        </w:rPr>
        <w:t>Соломенниковой</w:t>
      </w:r>
      <w:proofErr w:type="spellEnd"/>
      <w:r w:rsidRPr="008565B2">
        <w:rPr>
          <w:rFonts w:ascii="Times New Roman" w:hAnsi="Times New Roman" w:cs="Times New Roman"/>
          <w:b w:val="0"/>
          <w:sz w:val="28"/>
          <w:szCs w:val="28"/>
        </w:rPr>
        <w:t xml:space="preserve"> О.А.; «Развитие речи в детском саду» (по возрастам) Гербовой В.В.; «Изобразительная деятельность в детском саду» (по возрастам) Комаровой Т.С.; «Конструирование из строительного материала» </w:t>
      </w:r>
      <w:proofErr w:type="spellStart"/>
      <w:r w:rsidRPr="008565B2">
        <w:rPr>
          <w:rFonts w:ascii="Times New Roman" w:hAnsi="Times New Roman" w:cs="Times New Roman"/>
          <w:b w:val="0"/>
          <w:sz w:val="28"/>
          <w:szCs w:val="28"/>
        </w:rPr>
        <w:t>Куцаковой</w:t>
      </w:r>
      <w:proofErr w:type="spellEnd"/>
      <w:r w:rsidRPr="008565B2">
        <w:rPr>
          <w:rFonts w:ascii="Times New Roman" w:hAnsi="Times New Roman" w:cs="Times New Roman"/>
          <w:b w:val="0"/>
          <w:sz w:val="28"/>
          <w:szCs w:val="28"/>
        </w:rPr>
        <w:t xml:space="preserve"> Л.В. и др.</w:t>
      </w:r>
      <w:proofErr w:type="gramEnd"/>
    </w:p>
    <w:p w:rsidR="00D6115B" w:rsidRPr="008565B2" w:rsidRDefault="00D6115B" w:rsidP="008565B2">
      <w:pPr>
        <w:pStyle w:val="a3"/>
        <w:numPr>
          <w:ilvl w:val="0"/>
          <w:numId w:val="35"/>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lastRenderedPageBreak/>
        <w:t>учебно-наглядные пособия по направлениям развития и образования детей.</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Для реализации образовательной программы дошкольного образования разработаны перспективные, календарные планы образовательной деятельности на каждую возрастную группу. </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Учебно-методическая работа, осуществляемая в течение учебного года в МБДОУ «Ибрагимовский детский сад «Алёнка», органично соединялась с повседневной практикой педагогов. Одной из главных задач в деятельности учебно-методической службы стало оказание реальной, действенной помощи всем членам коллектива, используя формы методической  деятельности:   </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Традиционные формы: тематические педсоветы, проблемные семинары, семинары-практикумы, открытые мероприятия, повышение квалификации, участие в конкурсах, консультативная подготовка педагогов.</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Инновационные: мастер-классы, проектная деятельность, творческие конкурсы; индивидуальная работа с педагогами по формированию навыков владения ИКТ; вовлечение родителей (законных представителей) в создание развивающей предметно-пространственной среды по формированию основ безопасности.</w:t>
      </w:r>
    </w:p>
    <w:p w:rsidR="00D6115B" w:rsidRPr="008565B2" w:rsidRDefault="00D6115B"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В ДОУ разработана программа: Программа «Моя малая Родина», целью которой является воспитание гражданственности, патриотизма, формирование ценностного отношения к малой Родине. Авторы: творческая группа МБДОУ «Ибрагимовский детский сад «Алёнка».</w:t>
      </w:r>
    </w:p>
    <w:p w:rsidR="00D6115B" w:rsidRPr="008565B2" w:rsidRDefault="00D6115B"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Разработаны проекты:</w:t>
      </w:r>
    </w:p>
    <w:p w:rsidR="00D6115B" w:rsidRPr="008565B2" w:rsidRDefault="00D6115B" w:rsidP="008565B2">
      <w:pPr>
        <w:pStyle w:val="a3"/>
        <w:numPr>
          <w:ilvl w:val="0"/>
          <w:numId w:val="44"/>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«Чистота  - залог здоровья». Автор: воспитатель: </w:t>
      </w:r>
      <w:proofErr w:type="spellStart"/>
      <w:r w:rsidRPr="008565B2">
        <w:rPr>
          <w:rFonts w:ascii="Times New Roman" w:hAnsi="Times New Roman" w:cs="Times New Roman"/>
          <w:b w:val="0"/>
          <w:sz w:val="28"/>
          <w:szCs w:val="28"/>
        </w:rPr>
        <w:t>Перехожева</w:t>
      </w:r>
      <w:proofErr w:type="spellEnd"/>
      <w:r w:rsidRPr="008565B2">
        <w:rPr>
          <w:rFonts w:ascii="Times New Roman" w:hAnsi="Times New Roman" w:cs="Times New Roman"/>
          <w:b w:val="0"/>
          <w:sz w:val="28"/>
          <w:szCs w:val="28"/>
        </w:rPr>
        <w:t xml:space="preserve"> С.Н. Цель: формировать у детей интереса и ценностного отношения к своему здоровью, </w:t>
      </w:r>
      <w:proofErr w:type="spellStart"/>
      <w:r w:rsidRPr="008565B2">
        <w:rPr>
          <w:rFonts w:ascii="Times New Roman" w:hAnsi="Times New Roman" w:cs="Times New Roman"/>
          <w:b w:val="0"/>
          <w:sz w:val="28"/>
          <w:szCs w:val="28"/>
        </w:rPr>
        <w:t>здоровму</w:t>
      </w:r>
      <w:proofErr w:type="spellEnd"/>
      <w:r w:rsidRPr="008565B2">
        <w:rPr>
          <w:rFonts w:ascii="Times New Roman" w:hAnsi="Times New Roman" w:cs="Times New Roman"/>
          <w:b w:val="0"/>
          <w:sz w:val="28"/>
          <w:szCs w:val="28"/>
        </w:rPr>
        <w:t xml:space="preserve"> образу жизни.</w:t>
      </w:r>
    </w:p>
    <w:p w:rsidR="00D6115B" w:rsidRPr="008565B2" w:rsidRDefault="00D6115B" w:rsidP="008565B2">
      <w:pPr>
        <w:pStyle w:val="a3"/>
        <w:numPr>
          <w:ilvl w:val="0"/>
          <w:numId w:val="44"/>
        </w:numPr>
        <w:spacing w:after="0" w:line="360" w:lineRule="auto"/>
        <w:ind w:firstLine="709"/>
        <w:jc w:val="both"/>
        <w:rPr>
          <w:rFonts w:ascii="Times New Roman" w:hAnsi="Times New Roman" w:cs="Times New Roman"/>
          <w:b w:val="0"/>
          <w:sz w:val="28"/>
          <w:szCs w:val="28"/>
          <w:lang w:eastAsia="ru-RU"/>
        </w:rPr>
      </w:pPr>
      <w:r w:rsidRPr="008565B2">
        <w:rPr>
          <w:rFonts w:ascii="Times New Roman" w:hAnsi="Times New Roman" w:cs="Times New Roman"/>
          <w:b w:val="0"/>
          <w:sz w:val="28"/>
          <w:szCs w:val="28"/>
        </w:rPr>
        <w:t xml:space="preserve">«Жить – Родине служить». Цель: показать образ защитника Родины через образы реально существовавших исторических личностей, былинных и сказочных богатырей. Воспитывать уважение к ветеранам ВОВ, </w:t>
      </w:r>
      <w:r w:rsidRPr="008565B2">
        <w:rPr>
          <w:rFonts w:ascii="Times New Roman" w:hAnsi="Times New Roman" w:cs="Times New Roman"/>
          <w:b w:val="0"/>
          <w:sz w:val="28"/>
          <w:szCs w:val="28"/>
        </w:rPr>
        <w:lastRenderedPageBreak/>
        <w:t xml:space="preserve">прославившим родной город, традиции преемственности поколений. Автор: воспитатель </w:t>
      </w:r>
      <w:proofErr w:type="spellStart"/>
      <w:r w:rsidRPr="008565B2">
        <w:rPr>
          <w:rFonts w:ascii="Times New Roman" w:hAnsi="Times New Roman" w:cs="Times New Roman"/>
          <w:b w:val="0"/>
          <w:sz w:val="28"/>
          <w:szCs w:val="28"/>
        </w:rPr>
        <w:t>Яппарова</w:t>
      </w:r>
      <w:proofErr w:type="spellEnd"/>
      <w:r w:rsidRPr="008565B2">
        <w:rPr>
          <w:rFonts w:ascii="Times New Roman" w:hAnsi="Times New Roman" w:cs="Times New Roman"/>
          <w:b w:val="0"/>
          <w:sz w:val="28"/>
          <w:szCs w:val="28"/>
        </w:rPr>
        <w:t xml:space="preserve"> О.Х.</w:t>
      </w:r>
    </w:p>
    <w:p w:rsidR="00D6115B" w:rsidRPr="008565B2" w:rsidRDefault="00D6115B" w:rsidP="008565B2">
      <w:pPr>
        <w:pStyle w:val="a3"/>
        <w:numPr>
          <w:ilvl w:val="0"/>
          <w:numId w:val="44"/>
        </w:numPr>
        <w:spacing w:after="0" w:line="360" w:lineRule="auto"/>
        <w:ind w:firstLine="709"/>
        <w:jc w:val="both"/>
        <w:rPr>
          <w:rFonts w:ascii="Times New Roman" w:hAnsi="Times New Roman" w:cs="Times New Roman"/>
          <w:b w:val="0"/>
          <w:sz w:val="28"/>
          <w:szCs w:val="28"/>
          <w:lang w:eastAsia="ru-RU"/>
        </w:rPr>
      </w:pPr>
      <w:r w:rsidRPr="008565B2">
        <w:rPr>
          <w:rFonts w:ascii="Times New Roman" w:hAnsi="Times New Roman" w:cs="Times New Roman"/>
          <w:b w:val="0"/>
          <w:sz w:val="28"/>
          <w:szCs w:val="28"/>
        </w:rPr>
        <w:t xml:space="preserve">«Воспитание толерантности у детей старшего дошкольного возраста посредством ознакомления с русским и башкирским народным костюмом». Цель: формирование патриотических чувств у детей посредством ознакомления с русским народным костюмом. Развивать интерес у детей старшего дошкольного возраста к русской и башкирской народной культуре посредством ознакомления с народным костюмом. Автор: воспитатель </w:t>
      </w:r>
      <w:proofErr w:type="spellStart"/>
      <w:r w:rsidRPr="008565B2">
        <w:rPr>
          <w:rFonts w:ascii="Times New Roman" w:hAnsi="Times New Roman" w:cs="Times New Roman"/>
          <w:b w:val="0"/>
          <w:sz w:val="28"/>
          <w:szCs w:val="28"/>
        </w:rPr>
        <w:t>Туйгунова</w:t>
      </w:r>
      <w:proofErr w:type="spellEnd"/>
      <w:r w:rsidRPr="008565B2">
        <w:rPr>
          <w:rFonts w:ascii="Times New Roman" w:hAnsi="Times New Roman" w:cs="Times New Roman"/>
          <w:b w:val="0"/>
          <w:sz w:val="28"/>
          <w:szCs w:val="28"/>
        </w:rPr>
        <w:t xml:space="preserve"> Н.Г.</w:t>
      </w:r>
    </w:p>
    <w:p w:rsidR="00D6115B" w:rsidRDefault="00D6115B" w:rsidP="008565B2">
      <w:pPr>
        <w:pStyle w:val="a3"/>
        <w:spacing w:after="0" w:line="360" w:lineRule="auto"/>
        <w:ind w:left="0" w:firstLine="709"/>
        <w:jc w:val="both"/>
        <w:rPr>
          <w:rFonts w:ascii="Times New Roman" w:hAnsi="Times New Roman" w:cs="Times New Roman"/>
          <w:b w:val="0"/>
          <w:sz w:val="28"/>
          <w:szCs w:val="28"/>
        </w:rPr>
      </w:pPr>
      <w:r w:rsidRPr="008565B2">
        <w:rPr>
          <w:rFonts w:ascii="Times New Roman" w:hAnsi="Times New Roman" w:cs="Times New Roman"/>
          <w:b w:val="0"/>
          <w:color w:val="auto"/>
          <w:sz w:val="28"/>
          <w:szCs w:val="28"/>
        </w:rPr>
        <w:t>Вывод:</w:t>
      </w:r>
      <w:r w:rsidRPr="008565B2">
        <w:rPr>
          <w:rFonts w:ascii="Times New Roman" w:hAnsi="Times New Roman" w:cs="Times New Roman"/>
          <w:b w:val="0"/>
          <w:color w:val="FF0000"/>
          <w:sz w:val="28"/>
          <w:szCs w:val="28"/>
        </w:rPr>
        <w:t xml:space="preserve"> </w:t>
      </w:r>
      <w:r w:rsidRPr="008565B2">
        <w:rPr>
          <w:rFonts w:ascii="Times New Roman" w:hAnsi="Times New Roman" w:cs="Times New Roman"/>
          <w:b w:val="0"/>
          <w:sz w:val="28"/>
          <w:szCs w:val="28"/>
        </w:rPr>
        <w:t xml:space="preserve">оценка качества учебно-методического обеспечения – </w:t>
      </w:r>
      <w:proofErr w:type="spellStart"/>
      <w:r w:rsidRPr="008565B2">
        <w:rPr>
          <w:rFonts w:ascii="Times New Roman" w:hAnsi="Times New Roman" w:cs="Times New Roman"/>
          <w:b w:val="0"/>
          <w:sz w:val="28"/>
          <w:szCs w:val="28"/>
        </w:rPr>
        <w:t>удовлетворителная</w:t>
      </w:r>
      <w:proofErr w:type="spellEnd"/>
      <w:r w:rsidRPr="008565B2">
        <w:rPr>
          <w:rFonts w:ascii="Times New Roman" w:hAnsi="Times New Roman" w:cs="Times New Roman"/>
          <w:b w:val="0"/>
          <w:sz w:val="28"/>
          <w:szCs w:val="28"/>
        </w:rPr>
        <w:t>, так как обеспечивает повышение мотивации всех участников образовательных отношений на личностное саморазвитие, самореализацию, самостоятельную творческую деятельность, что позволяет качественно реализовывать содержание образовательной программы дошкольного образования.</w:t>
      </w:r>
    </w:p>
    <w:p w:rsidR="00DA3724" w:rsidRPr="008565B2" w:rsidRDefault="00DA3724" w:rsidP="008565B2">
      <w:pPr>
        <w:pStyle w:val="a3"/>
        <w:spacing w:after="0" w:line="360" w:lineRule="auto"/>
        <w:ind w:left="0" w:firstLine="709"/>
        <w:jc w:val="both"/>
        <w:rPr>
          <w:rFonts w:ascii="Times New Roman" w:hAnsi="Times New Roman" w:cs="Times New Roman"/>
          <w:b w:val="0"/>
          <w:sz w:val="28"/>
          <w:szCs w:val="28"/>
        </w:rPr>
      </w:pPr>
    </w:p>
    <w:p w:rsidR="00D6115B" w:rsidRPr="008565B2" w:rsidRDefault="00D6115B" w:rsidP="008565B2">
      <w:pPr>
        <w:spacing w:after="0" w:line="360" w:lineRule="auto"/>
        <w:ind w:firstLine="709"/>
        <w:jc w:val="both"/>
        <w:rPr>
          <w:rFonts w:ascii="Times New Roman" w:hAnsi="Times New Roman" w:cs="Times New Roman"/>
          <w:sz w:val="28"/>
          <w:szCs w:val="28"/>
        </w:rPr>
      </w:pPr>
      <w:r w:rsidRPr="008565B2">
        <w:rPr>
          <w:rFonts w:ascii="Times New Roman" w:hAnsi="Times New Roman" w:cs="Times New Roman"/>
          <w:sz w:val="28"/>
          <w:szCs w:val="28"/>
        </w:rPr>
        <w:t>1.7.Оценка качества библиотечно-информационного обеспечения</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Библиотечный фонд организации укомплектован печатными и электронными учебными изданиями, методическими и периодическими изданиями. Библиотечный фонд организации насчитывает 330 экземпляра. </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Методические издания соответствуют ФГОС </w:t>
      </w:r>
      <w:proofErr w:type="gramStart"/>
      <w:r w:rsidRPr="008565B2">
        <w:rPr>
          <w:rFonts w:ascii="Times New Roman" w:hAnsi="Times New Roman" w:cs="Times New Roman"/>
          <w:b w:val="0"/>
          <w:sz w:val="28"/>
          <w:szCs w:val="28"/>
        </w:rPr>
        <w:t>ДО</w:t>
      </w:r>
      <w:proofErr w:type="gramEnd"/>
      <w:r w:rsidRPr="008565B2">
        <w:rPr>
          <w:rFonts w:ascii="Times New Roman" w:hAnsi="Times New Roman" w:cs="Times New Roman"/>
          <w:b w:val="0"/>
          <w:sz w:val="28"/>
          <w:szCs w:val="28"/>
        </w:rPr>
        <w:t xml:space="preserve"> (выпущены с 2014года).</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Печатные учебные издания включают в себя учебники, учебные издания, программы, с которыми вы можете ознакомиться на сайте организации. Электронные учебные издания включают в себя диски с программами, методическими изданиями и презентациями.</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Методические издания размещены по разделам: «Социально-коммуникативное развитие», «Познавательное развитие», «Речевое развитие», «Художественно-эстетическое развитие», «Физическое развитие».</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lastRenderedPageBreak/>
        <w:t>Имеются периодические издания – журналы «Справочник руководителя», «Дошкольное воспитание», «Старший воспитатель», «Ребенок в детском саду», «Воспитатель ДОУ « и др. выпущенные до 2015 года.  С 2017 года – «Инструктор по физической культуре», «Музыкальная палитра» (одно полугодие).  Журналы  «Справочник руководителя», «Старший воспитатель» - 2018, 2019 календарный год.</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Используемая педагогами педагогическая литература находится в группах.</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Укомплектованность методическими изданиями составляет - 75%</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 В МБДОУ «Ибрагимовский детский сад «Алёнка» имеется  электронная почта, выход в сеть Интернет. Педагоги пользуются современной информационной базой, при подготовке к образовательной деятельности (по необходимости). Формируется электронная база (на </w:t>
      </w:r>
      <w:proofErr w:type="spellStart"/>
      <w:r w:rsidRPr="008565B2">
        <w:rPr>
          <w:rFonts w:ascii="Times New Roman" w:hAnsi="Times New Roman" w:cs="Times New Roman"/>
          <w:b w:val="0"/>
          <w:sz w:val="28"/>
          <w:szCs w:val="28"/>
        </w:rPr>
        <w:t>флешках</w:t>
      </w:r>
      <w:proofErr w:type="spellEnd"/>
      <w:r w:rsidRPr="008565B2">
        <w:rPr>
          <w:rFonts w:ascii="Times New Roman" w:hAnsi="Times New Roman" w:cs="Times New Roman"/>
          <w:b w:val="0"/>
          <w:sz w:val="28"/>
          <w:szCs w:val="28"/>
        </w:rPr>
        <w:t>) наглядного материала для занятий.</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Одним из приоритетных направлений в деятельности организации является информатизация образовательного процесса, которая рассматривается как процесс, направленный на повышение эффективности образовательных услуг, и администрирования посредством применения ИКТ (информационн</w:t>
      </w:r>
      <w:proofErr w:type="gramStart"/>
      <w:r w:rsidRPr="008565B2">
        <w:rPr>
          <w:rFonts w:ascii="Times New Roman" w:hAnsi="Times New Roman" w:cs="Times New Roman"/>
          <w:b w:val="0"/>
          <w:sz w:val="28"/>
          <w:szCs w:val="28"/>
        </w:rPr>
        <w:t>о-</w:t>
      </w:r>
      <w:proofErr w:type="gramEnd"/>
      <w:r w:rsidRPr="008565B2">
        <w:rPr>
          <w:rFonts w:ascii="Times New Roman" w:hAnsi="Times New Roman" w:cs="Times New Roman"/>
          <w:b w:val="0"/>
          <w:sz w:val="28"/>
          <w:szCs w:val="28"/>
        </w:rPr>
        <w:t xml:space="preserve"> коммуникационных технологий). Использование сети Интернет осуществляется в целях создания банка актуального управленческого и педагогического опыта, использования современных электронных средств и получения необходимой информации, использования международных компьютерных сетей и активного распространения педагогического опыта. В организации работает электронная почта; 3 </w:t>
      </w:r>
      <w:proofErr w:type="gramStart"/>
      <w:r w:rsidRPr="008565B2">
        <w:rPr>
          <w:rFonts w:ascii="Times New Roman" w:hAnsi="Times New Roman" w:cs="Times New Roman"/>
          <w:b w:val="0"/>
          <w:sz w:val="28"/>
          <w:szCs w:val="28"/>
        </w:rPr>
        <w:t>сетевых</w:t>
      </w:r>
      <w:proofErr w:type="gramEnd"/>
      <w:r w:rsidRPr="008565B2">
        <w:rPr>
          <w:rFonts w:ascii="Times New Roman" w:hAnsi="Times New Roman" w:cs="Times New Roman"/>
          <w:b w:val="0"/>
          <w:sz w:val="28"/>
          <w:szCs w:val="28"/>
        </w:rPr>
        <w:t xml:space="preserve"> точки выхода в Интернет. Локальная сеть </w:t>
      </w:r>
      <w:proofErr w:type="gramStart"/>
      <w:r w:rsidRPr="008565B2">
        <w:rPr>
          <w:rFonts w:ascii="Times New Roman" w:hAnsi="Times New Roman" w:cs="Times New Roman"/>
          <w:b w:val="0"/>
          <w:sz w:val="28"/>
          <w:szCs w:val="28"/>
        </w:rPr>
        <w:t>обеспечена доступом к сети Интернет со скоростью 235 Кбит/сек</w:t>
      </w:r>
      <w:proofErr w:type="gramEnd"/>
      <w:r w:rsidRPr="008565B2">
        <w:rPr>
          <w:rFonts w:ascii="Times New Roman" w:hAnsi="Times New Roman" w:cs="Times New Roman"/>
          <w:b w:val="0"/>
          <w:sz w:val="28"/>
          <w:szCs w:val="28"/>
        </w:rPr>
        <w:t xml:space="preserve"> по </w:t>
      </w:r>
      <w:proofErr w:type="spellStart"/>
      <w:r w:rsidRPr="008565B2">
        <w:rPr>
          <w:rFonts w:ascii="Times New Roman" w:hAnsi="Times New Roman" w:cs="Times New Roman"/>
          <w:b w:val="0"/>
          <w:sz w:val="28"/>
          <w:szCs w:val="28"/>
        </w:rPr>
        <w:t>безлимитному</w:t>
      </w:r>
      <w:proofErr w:type="spellEnd"/>
      <w:r w:rsidRPr="008565B2">
        <w:rPr>
          <w:rFonts w:ascii="Times New Roman" w:hAnsi="Times New Roman" w:cs="Times New Roman"/>
          <w:b w:val="0"/>
          <w:sz w:val="28"/>
          <w:szCs w:val="28"/>
        </w:rPr>
        <w:t xml:space="preserve"> тарифному плану. Оказание данных услуг осуществляет провайдер ОАО «Ростелеком». </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Создан официальный сайт организации, соответствующий требованиям законодательства. Сайт востребован педагогами и родителями. На сайте располагается информация о деятельности учреждения. Исключен доступ </w:t>
      </w:r>
      <w:r w:rsidRPr="008565B2">
        <w:rPr>
          <w:rFonts w:ascii="Times New Roman" w:hAnsi="Times New Roman" w:cs="Times New Roman"/>
          <w:b w:val="0"/>
          <w:sz w:val="28"/>
          <w:szCs w:val="28"/>
        </w:rPr>
        <w:lastRenderedPageBreak/>
        <w:t>воспитанников к информационным системам и информационно-телекоммуникационным сетям.</w:t>
      </w:r>
    </w:p>
    <w:p w:rsidR="00D6115B"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Вывод: оценка качества библиотечно-информационного обеспечения организации – удовлетворительная. Недостаточный объем электронных учебных изданий, необходимо обновление (пополнение)  методических изданий по всем направлениям образовательной деятельности.</w:t>
      </w:r>
    </w:p>
    <w:p w:rsidR="00DA3724" w:rsidRPr="008565B2" w:rsidRDefault="00DA3724" w:rsidP="008565B2">
      <w:pPr>
        <w:spacing w:after="0" w:line="360" w:lineRule="auto"/>
        <w:ind w:firstLine="709"/>
        <w:jc w:val="both"/>
        <w:rPr>
          <w:rFonts w:ascii="Times New Roman" w:hAnsi="Times New Roman" w:cs="Times New Roman"/>
          <w:b w:val="0"/>
          <w:sz w:val="28"/>
          <w:szCs w:val="28"/>
        </w:rPr>
      </w:pPr>
    </w:p>
    <w:p w:rsidR="00D6115B" w:rsidRPr="008565B2" w:rsidRDefault="00D6115B" w:rsidP="008565B2">
      <w:pPr>
        <w:spacing w:after="0" w:line="360" w:lineRule="auto"/>
        <w:ind w:firstLine="709"/>
        <w:jc w:val="both"/>
        <w:rPr>
          <w:rFonts w:ascii="Times New Roman" w:hAnsi="Times New Roman" w:cs="Times New Roman"/>
          <w:sz w:val="28"/>
          <w:szCs w:val="28"/>
        </w:rPr>
      </w:pPr>
      <w:r w:rsidRPr="008565B2">
        <w:rPr>
          <w:rFonts w:ascii="Times New Roman" w:hAnsi="Times New Roman" w:cs="Times New Roman"/>
          <w:sz w:val="28"/>
          <w:szCs w:val="28"/>
        </w:rPr>
        <w:t>1.8.Оценка качества материально-технической базы</w:t>
      </w:r>
    </w:p>
    <w:p w:rsidR="00D6115B" w:rsidRPr="008565B2" w:rsidRDefault="00D6115B" w:rsidP="008565B2">
      <w:pPr>
        <w:spacing w:after="0" w:line="360" w:lineRule="auto"/>
        <w:ind w:firstLine="709"/>
        <w:jc w:val="both"/>
        <w:rPr>
          <w:b w:val="0"/>
          <w:sz w:val="28"/>
          <w:szCs w:val="28"/>
        </w:rPr>
      </w:pPr>
      <w:r w:rsidRPr="008565B2">
        <w:rPr>
          <w:rFonts w:ascii="Times New Roman" w:hAnsi="Times New Roman" w:cs="Times New Roman"/>
          <w:b w:val="0"/>
          <w:sz w:val="28"/>
          <w:szCs w:val="28"/>
        </w:rPr>
        <w:t>Для качественного осуществления образовательной деятельности в организации имеются оборудованные помещения</w:t>
      </w:r>
      <w:r w:rsidRPr="008565B2">
        <w:rPr>
          <w:b w:val="0"/>
          <w:sz w:val="28"/>
          <w:szCs w:val="28"/>
        </w:rPr>
        <w:t>.</w:t>
      </w:r>
    </w:p>
    <w:tbl>
      <w:tblPr>
        <w:tblStyle w:val="a5"/>
        <w:tblW w:w="9839" w:type="dxa"/>
        <w:tblLayout w:type="fixed"/>
        <w:tblLook w:val="04A0" w:firstRow="1" w:lastRow="0" w:firstColumn="1" w:lastColumn="0" w:noHBand="0" w:noVBand="1"/>
      </w:tblPr>
      <w:tblGrid>
        <w:gridCol w:w="1719"/>
        <w:gridCol w:w="3067"/>
        <w:gridCol w:w="3260"/>
        <w:gridCol w:w="1793"/>
      </w:tblGrid>
      <w:tr w:rsidR="00D6115B" w:rsidRPr="008565B2" w:rsidTr="009A48D5">
        <w:trPr>
          <w:trHeight w:val="897"/>
        </w:trPr>
        <w:tc>
          <w:tcPr>
            <w:tcW w:w="1719"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Вид помещения</w:t>
            </w:r>
          </w:p>
        </w:tc>
        <w:tc>
          <w:tcPr>
            <w:tcW w:w="3067"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Функциональное использование</w:t>
            </w:r>
          </w:p>
        </w:tc>
        <w:tc>
          <w:tcPr>
            <w:tcW w:w="3260"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Оборудование</w:t>
            </w:r>
          </w:p>
        </w:tc>
        <w:tc>
          <w:tcPr>
            <w:tcW w:w="1793"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Оценка состояния объекта</w:t>
            </w:r>
          </w:p>
        </w:tc>
      </w:tr>
      <w:tr w:rsidR="00D6115B" w:rsidRPr="008565B2" w:rsidTr="009A48D5">
        <w:trPr>
          <w:trHeight w:val="299"/>
        </w:trPr>
        <w:tc>
          <w:tcPr>
            <w:tcW w:w="1719"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групповые помещения</w:t>
            </w:r>
          </w:p>
        </w:tc>
        <w:tc>
          <w:tcPr>
            <w:tcW w:w="3067"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Организация образовательной деятельности, а также присмотр и уход за детьми</w:t>
            </w:r>
          </w:p>
        </w:tc>
        <w:tc>
          <w:tcPr>
            <w:tcW w:w="3260" w:type="dxa"/>
          </w:tcPr>
          <w:p w:rsidR="00D6115B" w:rsidRPr="00E00EF9" w:rsidRDefault="00D6115B" w:rsidP="00E00EF9">
            <w:pPr>
              <w:ind w:firstLine="709"/>
              <w:jc w:val="both"/>
              <w:rPr>
                <w:rFonts w:ascii="Times New Roman" w:hAnsi="Times New Roman" w:cs="Times New Roman"/>
                <w:b w:val="0"/>
                <w:sz w:val="24"/>
                <w:szCs w:val="24"/>
              </w:rPr>
            </w:pPr>
            <w:r w:rsidRPr="00E00EF9">
              <w:rPr>
                <w:rFonts w:ascii="Times New Roman" w:hAnsi="Times New Roman" w:cs="Times New Roman"/>
                <w:b w:val="0"/>
                <w:sz w:val="24"/>
                <w:szCs w:val="24"/>
              </w:rPr>
              <w:t>Групповые помещения оснащены мебелью, отвечающей гигиеническим и возрастным требованиям для дошкольных образовательных учреждений, игровым оборудованием, учебными, методическими пособиями в соответствии с возрастом.</w:t>
            </w:r>
          </w:p>
          <w:p w:rsidR="00D6115B" w:rsidRPr="00E00EF9" w:rsidRDefault="00D6115B" w:rsidP="00E00EF9">
            <w:pPr>
              <w:ind w:firstLine="709"/>
              <w:jc w:val="both"/>
              <w:rPr>
                <w:rFonts w:ascii="Times New Roman" w:hAnsi="Times New Roman" w:cs="Times New Roman"/>
                <w:b w:val="0"/>
                <w:sz w:val="24"/>
                <w:szCs w:val="24"/>
              </w:rPr>
            </w:pPr>
            <w:r w:rsidRPr="00E00EF9">
              <w:rPr>
                <w:rFonts w:ascii="Times New Roman" w:hAnsi="Times New Roman" w:cs="Times New Roman"/>
                <w:b w:val="0"/>
                <w:sz w:val="24"/>
                <w:szCs w:val="24"/>
              </w:rPr>
              <w:t xml:space="preserve"> В каждой группе имеется в наличии магнитофон, </w:t>
            </w:r>
            <w:proofErr w:type="spellStart"/>
            <w:r w:rsidRPr="00E00EF9">
              <w:rPr>
                <w:rFonts w:ascii="Times New Roman" w:hAnsi="Times New Roman" w:cs="Times New Roman"/>
                <w:b w:val="0"/>
                <w:sz w:val="24"/>
                <w:szCs w:val="24"/>
              </w:rPr>
              <w:t>пылесо</w:t>
            </w:r>
            <w:proofErr w:type="spellEnd"/>
            <w:r w:rsidRPr="00E00EF9">
              <w:rPr>
                <w:rFonts w:ascii="Times New Roman" w:hAnsi="Times New Roman" w:cs="Times New Roman"/>
                <w:b w:val="0"/>
                <w:sz w:val="24"/>
                <w:szCs w:val="24"/>
              </w:rPr>
              <w:t>, телевизор.</w:t>
            </w:r>
          </w:p>
        </w:tc>
        <w:tc>
          <w:tcPr>
            <w:tcW w:w="1793"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удовлетворительное</w:t>
            </w:r>
          </w:p>
        </w:tc>
      </w:tr>
      <w:tr w:rsidR="00D6115B" w:rsidRPr="008565B2" w:rsidTr="009A48D5">
        <w:trPr>
          <w:trHeight w:val="285"/>
        </w:trPr>
        <w:tc>
          <w:tcPr>
            <w:tcW w:w="1719"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Музыкальный зал</w:t>
            </w:r>
          </w:p>
        </w:tc>
        <w:tc>
          <w:tcPr>
            <w:tcW w:w="3067"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Музыкальная деятельность, праздники, развлечения</w:t>
            </w:r>
          </w:p>
        </w:tc>
        <w:tc>
          <w:tcPr>
            <w:tcW w:w="3260" w:type="dxa"/>
          </w:tcPr>
          <w:p w:rsidR="00D6115B" w:rsidRPr="00E00EF9" w:rsidRDefault="00D6115B" w:rsidP="00E00EF9">
            <w:pPr>
              <w:ind w:firstLine="709"/>
              <w:jc w:val="both"/>
              <w:rPr>
                <w:rFonts w:ascii="Times New Roman" w:hAnsi="Times New Roman" w:cs="Times New Roman"/>
                <w:b w:val="0"/>
                <w:sz w:val="24"/>
                <w:szCs w:val="24"/>
              </w:rPr>
            </w:pPr>
            <w:r w:rsidRPr="00E00EF9">
              <w:rPr>
                <w:rFonts w:ascii="Times New Roman" w:hAnsi="Times New Roman" w:cs="Times New Roman"/>
                <w:b w:val="0"/>
                <w:sz w:val="24"/>
                <w:szCs w:val="24"/>
              </w:rPr>
              <w:t>Пианино, музыкальный центр, детские музыкальные инструменты, нотный материал,  атрибуты для музыкальных игр, проектор с экраном.</w:t>
            </w:r>
          </w:p>
        </w:tc>
        <w:tc>
          <w:tcPr>
            <w:tcW w:w="1793"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удовлетворительное</w:t>
            </w:r>
          </w:p>
        </w:tc>
      </w:tr>
      <w:tr w:rsidR="00D6115B" w:rsidRPr="008565B2" w:rsidTr="009A48D5">
        <w:trPr>
          <w:trHeight w:val="299"/>
        </w:trPr>
        <w:tc>
          <w:tcPr>
            <w:tcW w:w="1719"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Спортивный зал</w:t>
            </w:r>
          </w:p>
        </w:tc>
        <w:tc>
          <w:tcPr>
            <w:tcW w:w="3067"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Утренняя гимнастика, занятия физическому развитию, нетрадиционные формы закаливания, индивидуальные занятия, спортивные мероприятия</w:t>
            </w:r>
          </w:p>
        </w:tc>
        <w:tc>
          <w:tcPr>
            <w:tcW w:w="3260" w:type="dxa"/>
          </w:tcPr>
          <w:p w:rsidR="00D6115B" w:rsidRPr="00E00EF9" w:rsidRDefault="00D6115B" w:rsidP="00E00EF9">
            <w:pPr>
              <w:ind w:firstLine="709"/>
              <w:jc w:val="both"/>
              <w:rPr>
                <w:rFonts w:ascii="Times New Roman" w:hAnsi="Times New Roman" w:cs="Times New Roman"/>
                <w:b w:val="0"/>
                <w:sz w:val="24"/>
                <w:szCs w:val="24"/>
              </w:rPr>
            </w:pPr>
            <w:r w:rsidRPr="00E00EF9">
              <w:rPr>
                <w:rFonts w:ascii="Times New Roman" w:hAnsi="Times New Roman" w:cs="Times New Roman"/>
                <w:b w:val="0"/>
                <w:sz w:val="24"/>
                <w:szCs w:val="24"/>
              </w:rPr>
              <w:t xml:space="preserve"> Спортивное  оборудование и спортивный инвентарь, баскетбольная корзина гимнастическая стенка,  батут, маты, и т.д.</w:t>
            </w:r>
          </w:p>
        </w:tc>
        <w:tc>
          <w:tcPr>
            <w:tcW w:w="1793"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удовлетворительное</w:t>
            </w:r>
          </w:p>
        </w:tc>
      </w:tr>
      <w:tr w:rsidR="00D6115B" w:rsidRPr="008565B2" w:rsidTr="009A48D5">
        <w:trPr>
          <w:trHeight w:val="299"/>
        </w:trPr>
        <w:tc>
          <w:tcPr>
            <w:tcW w:w="1719"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Методический кабинет</w:t>
            </w:r>
          </w:p>
        </w:tc>
        <w:tc>
          <w:tcPr>
            <w:tcW w:w="3067"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 xml:space="preserve">Методическая работа с воспитателями, консультирование, семинары, методическое </w:t>
            </w:r>
            <w:r w:rsidRPr="00E00EF9">
              <w:rPr>
                <w:rFonts w:ascii="Times New Roman" w:hAnsi="Times New Roman" w:cs="Times New Roman"/>
                <w:b w:val="0"/>
                <w:sz w:val="24"/>
                <w:szCs w:val="24"/>
              </w:rPr>
              <w:lastRenderedPageBreak/>
              <w:t>обеспечение</w:t>
            </w:r>
          </w:p>
        </w:tc>
        <w:tc>
          <w:tcPr>
            <w:tcW w:w="3260" w:type="dxa"/>
          </w:tcPr>
          <w:p w:rsidR="00D6115B" w:rsidRPr="00E00EF9" w:rsidRDefault="00D6115B" w:rsidP="00E00EF9">
            <w:pPr>
              <w:ind w:firstLine="709"/>
              <w:jc w:val="both"/>
              <w:rPr>
                <w:rFonts w:ascii="Times New Roman" w:hAnsi="Times New Roman" w:cs="Times New Roman"/>
                <w:b w:val="0"/>
                <w:sz w:val="24"/>
                <w:szCs w:val="24"/>
              </w:rPr>
            </w:pPr>
            <w:r w:rsidRPr="00E00EF9">
              <w:rPr>
                <w:rFonts w:ascii="Times New Roman" w:hAnsi="Times New Roman" w:cs="Times New Roman"/>
                <w:b w:val="0"/>
                <w:sz w:val="24"/>
                <w:szCs w:val="24"/>
              </w:rPr>
              <w:lastRenderedPageBreak/>
              <w:t xml:space="preserve">Столы, стулья, информационные стенды. Справочная, психолого-педагогическая, </w:t>
            </w:r>
            <w:r w:rsidRPr="00E00EF9">
              <w:rPr>
                <w:rFonts w:ascii="Times New Roman" w:hAnsi="Times New Roman" w:cs="Times New Roman"/>
                <w:b w:val="0"/>
                <w:sz w:val="24"/>
                <w:szCs w:val="24"/>
              </w:rPr>
              <w:lastRenderedPageBreak/>
              <w:t xml:space="preserve">методическая литература по основной образовательной программе и другим парциальным программам, периодические издания, нормативно-правовые документы.  Серии  картин по образовательным областям. Методическая документация ДОУ. </w:t>
            </w:r>
          </w:p>
        </w:tc>
        <w:tc>
          <w:tcPr>
            <w:tcW w:w="1793"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lastRenderedPageBreak/>
              <w:t>удовлетворительное</w:t>
            </w:r>
          </w:p>
        </w:tc>
      </w:tr>
      <w:tr w:rsidR="00D6115B" w:rsidRPr="008565B2" w:rsidTr="009A48D5">
        <w:trPr>
          <w:trHeight w:val="299"/>
        </w:trPr>
        <w:tc>
          <w:tcPr>
            <w:tcW w:w="1719"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lastRenderedPageBreak/>
              <w:t xml:space="preserve">медицинский кабинет (представлен в безвозмездное   пользование ГБУЗ </w:t>
            </w:r>
            <w:proofErr w:type="spellStart"/>
            <w:r w:rsidRPr="00E00EF9">
              <w:rPr>
                <w:rFonts w:ascii="Times New Roman" w:hAnsi="Times New Roman" w:cs="Times New Roman"/>
                <w:b w:val="0"/>
                <w:sz w:val="24"/>
                <w:szCs w:val="24"/>
              </w:rPr>
              <w:t>г</w:t>
            </w:r>
            <w:proofErr w:type="gramStart"/>
            <w:r w:rsidRPr="00E00EF9">
              <w:rPr>
                <w:rFonts w:ascii="Times New Roman" w:hAnsi="Times New Roman" w:cs="Times New Roman"/>
                <w:b w:val="0"/>
                <w:sz w:val="24"/>
                <w:szCs w:val="24"/>
              </w:rPr>
              <w:t>.К</w:t>
            </w:r>
            <w:proofErr w:type="gramEnd"/>
            <w:r w:rsidRPr="00E00EF9">
              <w:rPr>
                <w:rFonts w:ascii="Times New Roman" w:hAnsi="Times New Roman" w:cs="Times New Roman"/>
                <w:b w:val="0"/>
                <w:sz w:val="24"/>
                <w:szCs w:val="24"/>
              </w:rPr>
              <w:t>увандыка</w:t>
            </w:r>
            <w:proofErr w:type="spellEnd"/>
          </w:p>
        </w:tc>
        <w:tc>
          <w:tcPr>
            <w:tcW w:w="3067"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Рабочее место медицинской сестры, изоляция больных детей, вакцинация детей</w:t>
            </w:r>
          </w:p>
        </w:tc>
        <w:tc>
          <w:tcPr>
            <w:tcW w:w="3260" w:type="dxa"/>
          </w:tcPr>
          <w:p w:rsidR="00D6115B" w:rsidRPr="00E00EF9" w:rsidRDefault="00D6115B" w:rsidP="00E00EF9">
            <w:pPr>
              <w:jc w:val="both"/>
              <w:rPr>
                <w:rFonts w:ascii="Times New Roman" w:hAnsi="Times New Roman" w:cs="Times New Roman"/>
                <w:b w:val="0"/>
                <w:sz w:val="24"/>
                <w:szCs w:val="24"/>
              </w:rPr>
            </w:pPr>
            <w:proofErr w:type="gramStart"/>
            <w:r w:rsidRPr="00E00EF9">
              <w:rPr>
                <w:rFonts w:ascii="Times New Roman" w:hAnsi="Times New Roman" w:cs="Times New Roman"/>
                <w:b w:val="0"/>
                <w:sz w:val="24"/>
                <w:szCs w:val="24"/>
              </w:rPr>
              <w:t>Оснащение в соответствии со стандартом (Приказ №822н от 05.11.2013 «Об утверждении порядка оказания медицинской помощи несовершеннолетним»</w:t>
            </w:r>
            <w:proofErr w:type="gramEnd"/>
          </w:p>
        </w:tc>
        <w:tc>
          <w:tcPr>
            <w:tcW w:w="1793"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удовлетворительное</w:t>
            </w:r>
          </w:p>
        </w:tc>
      </w:tr>
      <w:tr w:rsidR="00D6115B" w:rsidRPr="008565B2" w:rsidTr="009A48D5">
        <w:trPr>
          <w:trHeight w:val="299"/>
        </w:trPr>
        <w:tc>
          <w:tcPr>
            <w:tcW w:w="1719"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 xml:space="preserve">Пищеблок </w:t>
            </w:r>
          </w:p>
        </w:tc>
        <w:tc>
          <w:tcPr>
            <w:tcW w:w="3067"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Приготовление пищи</w:t>
            </w:r>
          </w:p>
        </w:tc>
        <w:tc>
          <w:tcPr>
            <w:tcW w:w="3260"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Технологическое, холодильное, моечное оборудование. Кухонный инвентарь</w:t>
            </w:r>
          </w:p>
        </w:tc>
        <w:tc>
          <w:tcPr>
            <w:tcW w:w="1793"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удовлетворительное</w:t>
            </w:r>
          </w:p>
        </w:tc>
      </w:tr>
      <w:tr w:rsidR="00D6115B" w:rsidRPr="008565B2" w:rsidTr="009A48D5">
        <w:trPr>
          <w:trHeight w:val="299"/>
        </w:trPr>
        <w:tc>
          <w:tcPr>
            <w:tcW w:w="1719"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 xml:space="preserve">Прачечная </w:t>
            </w:r>
          </w:p>
        </w:tc>
        <w:tc>
          <w:tcPr>
            <w:tcW w:w="3067"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Стирка, глажка и ремонт белья и спецодежды</w:t>
            </w:r>
          </w:p>
        </w:tc>
        <w:tc>
          <w:tcPr>
            <w:tcW w:w="3260"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стиральная машинка,  утюг, гладильная доска, ванна,  отдельное помещение для хранения чистого белья</w:t>
            </w:r>
          </w:p>
        </w:tc>
        <w:tc>
          <w:tcPr>
            <w:tcW w:w="1793"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удовлетворительное</w:t>
            </w:r>
          </w:p>
        </w:tc>
      </w:tr>
      <w:tr w:rsidR="00D6115B" w:rsidRPr="008565B2" w:rsidTr="009A48D5">
        <w:trPr>
          <w:trHeight w:val="299"/>
        </w:trPr>
        <w:tc>
          <w:tcPr>
            <w:tcW w:w="1719"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холлы</w:t>
            </w:r>
          </w:p>
        </w:tc>
        <w:tc>
          <w:tcPr>
            <w:tcW w:w="3067"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Информационное использование.</w:t>
            </w:r>
          </w:p>
        </w:tc>
        <w:tc>
          <w:tcPr>
            <w:tcW w:w="3260"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Информационные стенды: Визитка МБДОУ, Информация по безопасности,  «ПДД», Антитеррор», Сотрудники МБДОУ, «Пожарная безопасность», «Права детей», «Питание в ДОУ».</w:t>
            </w:r>
          </w:p>
        </w:tc>
        <w:tc>
          <w:tcPr>
            <w:tcW w:w="1793" w:type="dxa"/>
          </w:tcPr>
          <w:p w:rsidR="00D6115B" w:rsidRPr="00E00EF9" w:rsidRDefault="00D6115B" w:rsidP="00E00EF9">
            <w:pPr>
              <w:jc w:val="both"/>
              <w:rPr>
                <w:rFonts w:ascii="Times New Roman" w:hAnsi="Times New Roman" w:cs="Times New Roman"/>
                <w:b w:val="0"/>
                <w:sz w:val="24"/>
                <w:szCs w:val="24"/>
              </w:rPr>
            </w:pPr>
            <w:r w:rsidRPr="00E00EF9">
              <w:rPr>
                <w:rFonts w:ascii="Times New Roman" w:hAnsi="Times New Roman" w:cs="Times New Roman"/>
                <w:b w:val="0"/>
                <w:sz w:val="24"/>
                <w:szCs w:val="24"/>
              </w:rPr>
              <w:t>удовлетворительное</w:t>
            </w:r>
          </w:p>
        </w:tc>
      </w:tr>
    </w:tbl>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Все объекты для проведения практических занятий с обучающимися (воспитанниками), ребенком – инвалидом, а также обеспечения разнообразной двигательной активности и музыкальной деятельности детей обеспечены средствами обучения и воспитания:</w:t>
      </w:r>
    </w:p>
    <w:p w:rsidR="00D6115B" w:rsidRPr="008565B2" w:rsidRDefault="00D6115B" w:rsidP="008565B2">
      <w:pPr>
        <w:pStyle w:val="a3"/>
        <w:numPr>
          <w:ilvl w:val="0"/>
          <w:numId w:val="40"/>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игровым и учебным оборудованием (игры, учебные пособия, игрушки);</w:t>
      </w:r>
    </w:p>
    <w:p w:rsidR="00D6115B" w:rsidRPr="008565B2" w:rsidRDefault="00D6115B" w:rsidP="008565B2">
      <w:pPr>
        <w:pStyle w:val="a3"/>
        <w:numPr>
          <w:ilvl w:val="0"/>
          <w:numId w:val="40"/>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 спортивным оборудованием и инвентарем (мячи, обручи, скакалки и др.); </w:t>
      </w:r>
    </w:p>
    <w:p w:rsidR="00D6115B" w:rsidRPr="008565B2" w:rsidRDefault="00D6115B" w:rsidP="008565B2">
      <w:pPr>
        <w:pStyle w:val="a3"/>
        <w:numPr>
          <w:ilvl w:val="0"/>
          <w:numId w:val="40"/>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 учебно-наглядными пособиями (плакаты, картинки и др.); </w:t>
      </w:r>
    </w:p>
    <w:p w:rsidR="00D6115B" w:rsidRPr="008565B2" w:rsidRDefault="00D6115B" w:rsidP="008565B2">
      <w:pPr>
        <w:pStyle w:val="a3"/>
        <w:numPr>
          <w:ilvl w:val="0"/>
          <w:numId w:val="40"/>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lastRenderedPageBreak/>
        <w:t xml:space="preserve"> музыкальными инструментами (металлофоны, треугольники, трещотки, колокольчики и др.); </w:t>
      </w:r>
    </w:p>
    <w:p w:rsidR="00D6115B" w:rsidRPr="008565B2" w:rsidRDefault="00D6115B" w:rsidP="008565B2">
      <w:pPr>
        <w:pStyle w:val="a3"/>
        <w:numPr>
          <w:ilvl w:val="0"/>
          <w:numId w:val="40"/>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 техническими средствами обучения (магнитофоны и др.); </w:t>
      </w:r>
    </w:p>
    <w:p w:rsidR="00D6115B" w:rsidRPr="008565B2" w:rsidRDefault="00D6115B" w:rsidP="008565B2">
      <w:pPr>
        <w:pStyle w:val="a3"/>
        <w:numPr>
          <w:ilvl w:val="0"/>
          <w:numId w:val="40"/>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 печатными и иными материальными объектами, необходимыми для организации образовательной деятельности с обучающимися (воспитанниками) (книги, энциклопедии и др.). </w:t>
      </w:r>
    </w:p>
    <w:p w:rsidR="00D6115B" w:rsidRPr="008565B2" w:rsidRDefault="00D6115B" w:rsidP="008565B2">
      <w:pPr>
        <w:pStyle w:val="a3"/>
        <w:numPr>
          <w:ilvl w:val="0"/>
          <w:numId w:val="40"/>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 оздоровительным оборудованием (массажные коврики, ребристые дорожки).</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Средства обучения и воспитания соответствуют принципу необходимости и достаточности для организации образовательной, коррекционной работы, медицинского обслуживания детей, методического оснащения образовательного процесса, а также обеспечения разнообразной двигательной активности и музыкальной деятельности детей дошкольного возраста.</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Развивающая предметно-пространственная среда организации способствует полноценному проживанию ребенком дошкольного детства. Для обеспечения эмоционального благополучия детей обстановка в детском саду располагающая, дети быстро осваиваются в ней, свободно выражают свои эмоции. Ребенок чувствует себя комфортно и свободно. Комфортность среды дополняется ее художественно-эстетическим оформлением, которое положительно влияет на ребенка.</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Для развития самостоятельности воспитанников среда состоит из различных центров (уголков), которые дети выбирают по собственному желанию.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Игровое оборудование доступно детям. При создании РППС учитываются основные принципы ее создания, основное место занимает безопасность игрового оборудования. </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lastRenderedPageBreak/>
        <w:t xml:space="preserve">Работа всего коллектива направлена на создание комфорта, уюта, положительного эмоционального климата воспитанников. Организация включает 3  групповые комнаты с отдельными спальнями. </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Детский сад имеет все виды благоустройства: водопровод, канализацию, отопление.</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На территории находятся участки для организации прогулок с детьми, оборудованные малыми формами, необходимыми для организации детской деятельности, разбиты цветники.</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 Техническое состояние Учреждения удовлетворительное.</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color w:val="auto"/>
          <w:sz w:val="28"/>
          <w:szCs w:val="28"/>
        </w:rPr>
        <w:t>Общая территория детского сада занимает  1684 кв. м</w:t>
      </w:r>
      <w:r w:rsidRPr="008565B2">
        <w:rPr>
          <w:rFonts w:ascii="Times New Roman" w:hAnsi="Times New Roman" w:cs="Times New Roman"/>
          <w:b w:val="0"/>
          <w:sz w:val="28"/>
          <w:szCs w:val="28"/>
        </w:rPr>
        <w:t>. Территория ограждена забором, в темное время суток  освещается прожектором и лампами. Освещение и ограждение в удовлетворительном состоянии.</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 Территория ДОУ достаточна для организации прогулок и игр детей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малыми игровыми формами, необходимыми для организации детской деятельности. Для защиты детей от солнца и осадков на территории каждой групповой площадки установлены теневые навесы. Игровые площадки оборудованы малыми архитектурными формами в соответствии с возрастом: песочницами, горками, лесенками, домиками, машинами и др. </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На территории детского сада произрастают разнообразные породы деревьев и кустарников; разбиты цветники и клумбы.</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 В теплый период года цветники используются для проведения с детьми наблюдений, опытно-экспериментальной работы, организации труда в природе. Часть территории оборудована под физкультурную площадку,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 Участок оборудован всем необходимым спортивным оборудованием. </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lastRenderedPageBreak/>
        <w:t xml:space="preserve">В МБДОУ «Ибрагимовский детский сад «Алёнка» поддерживаются в состоянии постоянной готовности первичные средства пожаротушения: огнетушители (в количестве 16шт.). Проводится их периодический технический осмотр и перезарядка. Двери </w:t>
      </w:r>
      <w:proofErr w:type="spellStart"/>
      <w:r w:rsidRPr="008565B2">
        <w:rPr>
          <w:rFonts w:ascii="Times New Roman" w:hAnsi="Times New Roman" w:cs="Times New Roman"/>
          <w:b w:val="0"/>
          <w:sz w:val="28"/>
          <w:szCs w:val="28"/>
        </w:rPr>
        <w:t>электрощитовой</w:t>
      </w:r>
      <w:proofErr w:type="spellEnd"/>
      <w:r w:rsidRPr="008565B2">
        <w:rPr>
          <w:rFonts w:ascii="Times New Roman" w:hAnsi="Times New Roman" w:cs="Times New Roman"/>
          <w:b w:val="0"/>
          <w:sz w:val="28"/>
          <w:szCs w:val="28"/>
        </w:rPr>
        <w:t>, прачечной выполнены с пределом огнестойкости не менее 0,6 часа. Соблюдаются требования к содержанию эвакуационных выходов.</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 С сотрудниками регулярно проводятся инструктажи по всем видам безопасности: пожарная безопасность, антитеррористическая безопасность инструктажи по охране жизни и здоровья детей, проводятся тренировочные занятия по действиям в случае ЧС. Имеются в наличии акты о состоянии пожарной безопасности.</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В организации установлена АПС, ООО «Стрелец-мониторинг», имеется кнопка тревожной сигнализации (сотовый телефон), которую обслуживает ФГУП «Охрана».</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В организации имеется паспорт безопасности. Регулярно проводятся тренировочные эвакуации.</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 Организован пропускной режим. Ежемесячно обновляются списки  детей, родителей (законных  представителей), имеющих доступ в МБДОУ.</w:t>
      </w:r>
    </w:p>
    <w:p w:rsidR="00D6115B" w:rsidRPr="008565B2" w:rsidRDefault="00D6115B"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Вывод: оценка качества материально-технической базы - удовлетворительная. Материально-техническая база учреждения обеспечивает стабильное функционирование МБДОУ «Ибрагимовский детский сад «Алёнка» Кувандыкского городского округа. Все помещения детского сада функционируют по назначению.</w:t>
      </w:r>
    </w:p>
    <w:p w:rsidR="00DA3724" w:rsidRDefault="00DA3724" w:rsidP="00DA3724">
      <w:pPr>
        <w:spacing w:after="0" w:line="360" w:lineRule="auto"/>
        <w:jc w:val="both"/>
        <w:rPr>
          <w:rFonts w:ascii="Times New Roman" w:hAnsi="Times New Roman" w:cs="Times New Roman"/>
          <w:sz w:val="28"/>
          <w:szCs w:val="28"/>
        </w:rPr>
      </w:pPr>
    </w:p>
    <w:p w:rsidR="00DA3724" w:rsidRDefault="00DA3724" w:rsidP="00DA3724">
      <w:pPr>
        <w:spacing w:after="0" w:line="360" w:lineRule="auto"/>
        <w:jc w:val="both"/>
        <w:rPr>
          <w:rFonts w:ascii="Times New Roman" w:hAnsi="Times New Roman" w:cs="Times New Roman"/>
          <w:sz w:val="28"/>
          <w:szCs w:val="28"/>
        </w:rPr>
      </w:pPr>
    </w:p>
    <w:p w:rsidR="00DA3724" w:rsidRDefault="00DA3724" w:rsidP="00DA3724">
      <w:pPr>
        <w:spacing w:after="0" w:line="360" w:lineRule="auto"/>
        <w:jc w:val="both"/>
        <w:rPr>
          <w:rFonts w:ascii="Times New Roman" w:hAnsi="Times New Roman" w:cs="Times New Roman"/>
          <w:sz w:val="28"/>
          <w:szCs w:val="28"/>
        </w:rPr>
      </w:pPr>
    </w:p>
    <w:p w:rsidR="00DA3724" w:rsidRDefault="00DA3724" w:rsidP="00DA3724">
      <w:pPr>
        <w:spacing w:after="0" w:line="360" w:lineRule="auto"/>
        <w:jc w:val="both"/>
        <w:rPr>
          <w:rFonts w:ascii="Times New Roman" w:hAnsi="Times New Roman" w:cs="Times New Roman"/>
          <w:sz w:val="28"/>
          <w:szCs w:val="28"/>
        </w:rPr>
      </w:pPr>
    </w:p>
    <w:p w:rsidR="00DA3724" w:rsidRDefault="00DA3724" w:rsidP="00DA3724">
      <w:pPr>
        <w:spacing w:after="0" w:line="360" w:lineRule="auto"/>
        <w:jc w:val="both"/>
        <w:rPr>
          <w:rFonts w:ascii="Times New Roman" w:hAnsi="Times New Roman" w:cs="Times New Roman"/>
          <w:sz w:val="28"/>
          <w:szCs w:val="28"/>
        </w:rPr>
      </w:pPr>
    </w:p>
    <w:p w:rsidR="00DA3724" w:rsidRDefault="00DA3724" w:rsidP="00DA3724">
      <w:pPr>
        <w:spacing w:after="0" w:line="360" w:lineRule="auto"/>
        <w:jc w:val="both"/>
        <w:rPr>
          <w:rFonts w:ascii="Times New Roman" w:hAnsi="Times New Roman" w:cs="Times New Roman"/>
          <w:sz w:val="28"/>
          <w:szCs w:val="28"/>
        </w:rPr>
      </w:pPr>
    </w:p>
    <w:p w:rsidR="00DA3724" w:rsidRDefault="00DA3724" w:rsidP="00DA3724">
      <w:pPr>
        <w:spacing w:after="0" w:line="360" w:lineRule="auto"/>
        <w:jc w:val="both"/>
        <w:rPr>
          <w:rFonts w:ascii="Times New Roman" w:hAnsi="Times New Roman" w:cs="Times New Roman"/>
          <w:sz w:val="28"/>
          <w:szCs w:val="28"/>
        </w:rPr>
      </w:pPr>
    </w:p>
    <w:p w:rsidR="00E56DC7" w:rsidRPr="00E56DC7" w:rsidRDefault="00D637B3" w:rsidP="00E56DC7">
      <w:pPr>
        <w:pStyle w:val="a3"/>
        <w:ind w:left="360"/>
        <w:jc w:val="both"/>
        <w:rPr>
          <w:rFonts w:ascii="Times New Roman" w:hAnsi="Times New Roman" w:cs="Times New Roman"/>
          <w:sz w:val="28"/>
          <w:szCs w:val="28"/>
        </w:rPr>
      </w:pPr>
      <w:r>
        <w:rPr>
          <w:rFonts w:ascii="Times New Roman" w:hAnsi="Times New Roman" w:cs="Times New Roman"/>
          <w:sz w:val="28"/>
          <w:szCs w:val="28"/>
        </w:rPr>
        <w:lastRenderedPageBreak/>
        <w:t>2</w:t>
      </w:r>
      <w:r w:rsidR="00E56DC7">
        <w:rPr>
          <w:rFonts w:ascii="Times New Roman" w:hAnsi="Times New Roman" w:cs="Times New Roman"/>
          <w:sz w:val="28"/>
          <w:szCs w:val="28"/>
        </w:rPr>
        <w:t>.</w:t>
      </w:r>
      <w:r w:rsidR="00E56DC7" w:rsidRPr="00E56DC7">
        <w:rPr>
          <w:rFonts w:ascii="Times New Roman" w:hAnsi="Times New Roman" w:cs="Times New Roman"/>
          <w:sz w:val="28"/>
          <w:szCs w:val="28"/>
        </w:rPr>
        <w:t xml:space="preserve">Результаты анализа показателей деятельности  МБДОУ «Ибрагимовский детский сад «Алёнка» </w:t>
      </w:r>
    </w:p>
    <w:p w:rsidR="00E56DC7" w:rsidRPr="00DA3724" w:rsidRDefault="00E56DC7" w:rsidP="00E56DC7">
      <w:pPr>
        <w:pStyle w:val="a3"/>
        <w:spacing w:after="0" w:line="360" w:lineRule="auto"/>
        <w:jc w:val="both"/>
        <w:rPr>
          <w:rFonts w:ascii="Times New Roman" w:hAnsi="Times New Roman" w:cs="Times New Roman"/>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62"/>
        <w:gridCol w:w="1559"/>
        <w:gridCol w:w="1417"/>
        <w:gridCol w:w="1418"/>
      </w:tblGrid>
      <w:tr w:rsidR="0098073E" w:rsidRPr="008565B2" w:rsidTr="00556036">
        <w:trPr>
          <w:trHeight w:val="589"/>
        </w:trPr>
        <w:tc>
          <w:tcPr>
            <w:tcW w:w="851" w:type="dxa"/>
          </w:tcPr>
          <w:p w:rsidR="0098073E" w:rsidRPr="00E00EF9" w:rsidRDefault="0098073E" w:rsidP="00E00EF9">
            <w:pPr>
              <w:spacing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w:t>
            </w:r>
            <w:proofErr w:type="gramStart"/>
            <w:r w:rsidRPr="00E00EF9">
              <w:rPr>
                <w:rFonts w:ascii="Times New Roman" w:hAnsi="Times New Roman" w:cs="Times New Roman"/>
                <w:b w:val="0"/>
                <w:sz w:val="24"/>
                <w:szCs w:val="24"/>
              </w:rPr>
              <w:t>п</w:t>
            </w:r>
            <w:proofErr w:type="gramEnd"/>
            <w:r w:rsidRPr="00E00EF9">
              <w:rPr>
                <w:rFonts w:ascii="Times New Roman" w:hAnsi="Times New Roman" w:cs="Times New Roman"/>
                <w:b w:val="0"/>
                <w:sz w:val="24"/>
                <w:szCs w:val="24"/>
              </w:rPr>
              <w:t>/п</w:t>
            </w:r>
          </w:p>
        </w:tc>
        <w:tc>
          <w:tcPr>
            <w:tcW w:w="4962" w:type="dxa"/>
          </w:tcPr>
          <w:p w:rsidR="0098073E" w:rsidRPr="00E00EF9" w:rsidRDefault="0098073E" w:rsidP="00E00EF9">
            <w:pPr>
              <w:spacing w:after="0" w:line="240" w:lineRule="auto"/>
              <w:ind w:firstLine="709"/>
              <w:jc w:val="both"/>
              <w:rPr>
                <w:rFonts w:ascii="Times New Roman" w:hAnsi="Times New Roman" w:cs="Times New Roman"/>
                <w:b w:val="0"/>
                <w:sz w:val="24"/>
                <w:szCs w:val="24"/>
              </w:rPr>
            </w:pPr>
            <w:r w:rsidRPr="00E00EF9">
              <w:rPr>
                <w:rFonts w:ascii="Times New Roman" w:hAnsi="Times New Roman" w:cs="Times New Roman"/>
                <w:b w:val="0"/>
                <w:sz w:val="24"/>
                <w:szCs w:val="24"/>
              </w:rPr>
              <w:t>Показатели</w:t>
            </w:r>
          </w:p>
        </w:tc>
        <w:tc>
          <w:tcPr>
            <w:tcW w:w="4394" w:type="dxa"/>
            <w:gridSpan w:val="3"/>
          </w:tcPr>
          <w:p w:rsidR="0098073E" w:rsidRPr="00E00EF9" w:rsidRDefault="0098073E" w:rsidP="0098073E">
            <w:pPr>
              <w:spacing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Единица измерения</w:t>
            </w:r>
          </w:p>
        </w:tc>
      </w:tr>
      <w:tr w:rsidR="0098073E" w:rsidRPr="008565B2" w:rsidTr="00556036">
        <w:trPr>
          <w:trHeight w:val="589"/>
        </w:trPr>
        <w:tc>
          <w:tcPr>
            <w:tcW w:w="851" w:type="dxa"/>
          </w:tcPr>
          <w:p w:rsidR="0098073E" w:rsidRPr="00E00EF9" w:rsidRDefault="0098073E" w:rsidP="00E00EF9">
            <w:pPr>
              <w:spacing w:line="240" w:lineRule="auto"/>
              <w:jc w:val="both"/>
              <w:rPr>
                <w:rFonts w:ascii="Times New Roman" w:hAnsi="Times New Roman" w:cs="Times New Roman"/>
                <w:b w:val="0"/>
                <w:sz w:val="24"/>
                <w:szCs w:val="24"/>
              </w:rPr>
            </w:pPr>
          </w:p>
        </w:tc>
        <w:tc>
          <w:tcPr>
            <w:tcW w:w="4962" w:type="dxa"/>
          </w:tcPr>
          <w:p w:rsidR="0098073E" w:rsidRPr="00E00EF9" w:rsidRDefault="0098073E" w:rsidP="00E00EF9">
            <w:pPr>
              <w:spacing w:after="0" w:line="240" w:lineRule="auto"/>
              <w:ind w:firstLine="709"/>
              <w:jc w:val="both"/>
              <w:rPr>
                <w:rFonts w:ascii="Times New Roman" w:hAnsi="Times New Roman" w:cs="Times New Roman"/>
                <w:b w:val="0"/>
                <w:sz w:val="24"/>
                <w:szCs w:val="24"/>
              </w:rPr>
            </w:pPr>
          </w:p>
        </w:tc>
        <w:tc>
          <w:tcPr>
            <w:tcW w:w="1559" w:type="dxa"/>
          </w:tcPr>
          <w:p w:rsidR="0098073E" w:rsidRPr="0098073E" w:rsidRDefault="002F6C4E" w:rsidP="002F6C4E">
            <w:pPr>
              <w:jc w:val="center"/>
              <w:rPr>
                <w:rFonts w:ascii="Times New Roman" w:hAnsi="Times New Roman" w:cs="Times New Roman"/>
                <w:b w:val="0"/>
                <w:sz w:val="24"/>
                <w:szCs w:val="24"/>
              </w:rPr>
            </w:pPr>
            <w:r>
              <w:rPr>
                <w:rFonts w:ascii="Times New Roman" w:hAnsi="Times New Roman" w:cs="Times New Roman"/>
                <w:b w:val="0"/>
                <w:sz w:val="24"/>
                <w:szCs w:val="24"/>
              </w:rPr>
              <w:t xml:space="preserve">2017                                                            </w:t>
            </w:r>
          </w:p>
        </w:tc>
        <w:tc>
          <w:tcPr>
            <w:tcW w:w="1417" w:type="dxa"/>
          </w:tcPr>
          <w:p w:rsidR="0098073E" w:rsidRPr="0098073E" w:rsidRDefault="0098073E" w:rsidP="0098073E">
            <w:pPr>
              <w:jc w:val="both"/>
              <w:rPr>
                <w:rFonts w:ascii="Times New Roman" w:hAnsi="Times New Roman" w:cs="Times New Roman"/>
                <w:b w:val="0"/>
                <w:sz w:val="24"/>
                <w:szCs w:val="24"/>
              </w:rPr>
            </w:pPr>
            <w:r w:rsidRPr="0098073E">
              <w:rPr>
                <w:rFonts w:ascii="Times New Roman" w:hAnsi="Times New Roman" w:cs="Times New Roman"/>
                <w:b w:val="0"/>
                <w:sz w:val="24"/>
                <w:szCs w:val="24"/>
              </w:rPr>
              <w:t>2018</w:t>
            </w:r>
          </w:p>
        </w:tc>
        <w:tc>
          <w:tcPr>
            <w:tcW w:w="1418" w:type="dxa"/>
          </w:tcPr>
          <w:p w:rsidR="0098073E" w:rsidRPr="0098073E" w:rsidRDefault="0098073E" w:rsidP="0098073E">
            <w:pPr>
              <w:jc w:val="both"/>
              <w:rPr>
                <w:rFonts w:ascii="Times New Roman" w:hAnsi="Times New Roman" w:cs="Times New Roman"/>
                <w:b w:val="0"/>
                <w:sz w:val="24"/>
                <w:szCs w:val="24"/>
              </w:rPr>
            </w:pPr>
            <w:r w:rsidRPr="0098073E">
              <w:rPr>
                <w:rFonts w:ascii="Times New Roman" w:hAnsi="Times New Roman" w:cs="Times New Roman"/>
                <w:b w:val="0"/>
                <w:sz w:val="24"/>
                <w:szCs w:val="24"/>
              </w:rPr>
              <w:t>2019</w:t>
            </w:r>
          </w:p>
        </w:tc>
      </w:tr>
      <w:tr w:rsidR="0098073E" w:rsidRPr="008565B2" w:rsidTr="00556036">
        <w:trPr>
          <w:trHeight w:val="304"/>
        </w:trPr>
        <w:tc>
          <w:tcPr>
            <w:tcW w:w="851" w:type="dxa"/>
          </w:tcPr>
          <w:p w:rsidR="0098073E" w:rsidRPr="00E00EF9" w:rsidRDefault="0098073E" w:rsidP="00E00EF9">
            <w:pPr>
              <w:spacing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w:t>
            </w:r>
          </w:p>
        </w:tc>
        <w:tc>
          <w:tcPr>
            <w:tcW w:w="4962" w:type="dxa"/>
          </w:tcPr>
          <w:p w:rsidR="0098073E" w:rsidRPr="00E00EF9" w:rsidRDefault="0098073E" w:rsidP="00E00EF9">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Образовательная деятельность</w:t>
            </w:r>
          </w:p>
        </w:tc>
        <w:tc>
          <w:tcPr>
            <w:tcW w:w="1559" w:type="dxa"/>
          </w:tcPr>
          <w:p w:rsidR="0098073E" w:rsidRPr="0098073E" w:rsidRDefault="0098073E" w:rsidP="0098073E">
            <w:pPr>
              <w:jc w:val="both"/>
              <w:rPr>
                <w:rFonts w:ascii="Times New Roman" w:hAnsi="Times New Roman" w:cs="Times New Roman"/>
                <w:b w:val="0"/>
                <w:sz w:val="24"/>
                <w:szCs w:val="24"/>
              </w:rPr>
            </w:pPr>
          </w:p>
        </w:tc>
        <w:tc>
          <w:tcPr>
            <w:tcW w:w="1417" w:type="dxa"/>
          </w:tcPr>
          <w:p w:rsidR="0098073E" w:rsidRPr="0098073E" w:rsidRDefault="0098073E" w:rsidP="0098073E">
            <w:pPr>
              <w:jc w:val="both"/>
              <w:rPr>
                <w:rFonts w:ascii="Times New Roman" w:hAnsi="Times New Roman" w:cs="Times New Roman"/>
                <w:b w:val="0"/>
                <w:sz w:val="24"/>
                <w:szCs w:val="24"/>
              </w:rPr>
            </w:pPr>
          </w:p>
        </w:tc>
        <w:tc>
          <w:tcPr>
            <w:tcW w:w="1418" w:type="dxa"/>
          </w:tcPr>
          <w:p w:rsidR="0098073E" w:rsidRPr="0098073E" w:rsidRDefault="0098073E" w:rsidP="0098073E">
            <w:pPr>
              <w:jc w:val="both"/>
              <w:rPr>
                <w:rFonts w:ascii="Times New Roman" w:hAnsi="Times New Roman" w:cs="Times New Roman"/>
                <w:b w:val="0"/>
                <w:sz w:val="24"/>
                <w:szCs w:val="24"/>
              </w:rPr>
            </w:pPr>
          </w:p>
        </w:tc>
      </w:tr>
      <w:tr w:rsidR="0098073E" w:rsidRPr="008565B2" w:rsidTr="00556036">
        <w:trPr>
          <w:trHeight w:val="893"/>
        </w:trPr>
        <w:tc>
          <w:tcPr>
            <w:tcW w:w="851" w:type="dxa"/>
          </w:tcPr>
          <w:p w:rsidR="0098073E" w:rsidRPr="00E00EF9" w:rsidRDefault="0098073E" w:rsidP="00E00EF9">
            <w:pPr>
              <w:spacing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1.1</w:t>
            </w:r>
          </w:p>
        </w:tc>
        <w:tc>
          <w:tcPr>
            <w:tcW w:w="4962"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Общая численность воспитанников, осваивающих образовательную программу дошкольного образования, в том числе:</w:t>
            </w:r>
          </w:p>
        </w:tc>
        <w:tc>
          <w:tcPr>
            <w:tcW w:w="1559" w:type="dxa"/>
          </w:tcPr>
          <w:p w:rsidR="0098073E" w:rsidRPr="0098073E" w:rsidRDefault="00171050" w:rsidP="002F6C4E">
            <w:pPr>
              <w:jc w:val="center"/>
              <w:rPr>
                <w:rFonts w:ascii="Times New Roman" w:hAnsi="Times New Roman" w:cs="Times New Roman"/>
                <w:b w:val="0"/>
                <w:sz w:val="24"/>
                <w:szCs w:val="24"/>
              </w:rPr>
            </w:pPr>
            <w:r>
              <w:rPr>
                <w:rFonts w:ascii="Times New Roman" w:hAnsi="Times New Roman" w:cs="Times New Roman"/>
                <w:b w:val="0"/>
                <w:sz w:val="24"/>
                <w:szCs w:val="24"/>
              </w:rPr>
              <w:t>70</w:t>
            </w:r>
          </w:p>
        </w:tc>
        <w:tc>
          <w:tcPr>
            <w:tcW w:w="1417" w:type="dxa"/>
          </w:tcPr>
          <w:p w:rsidR="0098073E" w:rsidRPr="0098073E" w:rsidRDefault="0098073E"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66</w:t>
            </w:r>
          </w:p>
        </w:tc>
        <w:tc>
          <w:tcPr>
            <w:tcW w:w="1418" w:type="dxa"/>
          </w:tcPr>
          <w:p w:rsidR="0098073E" w:rsidRPr="0098073E" w:rsidRDefault="0098073E"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59</w:t>
            </w:r>
          </w:p>
        </w:tc>
      </w:tr>
      <w:tr w:rsidR="0098073E" w:rsidRPr="008565B2" w:rsidTr="00556036">
        <w:tc>
          <w:tcPr>
            <w:tcW w:w="851" w:type="dxa"/>
          </w:tcPr>
          <w:p w:rsidR="0098073E" w:rsidRPr="00E00EF9" w:rsidRDefault="0098073E" w:rsidP="00E00EF9">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1.1.1</w:t>
            </w:r>
          </w:p>
        </w:tc>
        <w:tc>
          <w:tcPr>
            <w:tcW w:w="4962"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 xml:space="preserve">В </w:t>
            </w:r>
            <w:proofErr w:type="gramStart"/>
            <w:r w:rsidRPr="00E00EF9">
              <w:rPr>
                <w:rFonts w:ascii="Times New Roman" w:hAnsi="Times New Roman" w:cs="Times New Roman"/>
                <w:b w:val="0"/>
                <w:sz w:val="24"/>
                <w:szCs w:val="24"/>
              </w:rPr>
              <w:t>режиме полного дня</w:t>
            </w:r>
            <w:proofErr w:type="gramEnd"/>
            <w:r w:rsidRPr="00E00EF9">
              <w:rPr>
                <w:rFonts w:ascii="Times New Roman" w:hAnsi="Times New Roman" w:cs="Times New Roman"/>
                <w:b w:val="0"/>
                <w:sz w:val="24"/>
                <w:szCs w:val="24"/>
              </w:rPr>
              <w:t xml:space="preserve"> (10,5 часов)</w:t>
            </w:r>
          </w:p>
        </w:tc>
        <w:tc>
          <w:tcPr>
            <w:tcW w:w="1559" w:type="dxa"/>
          </w:tcPr>
          <w:p w:rsidR="0098073E" w:rsidRPr="0098073E" w:rsidRDefault="00030E8E" w:rsidP="002F6C4E">
            <w:pPr>
              <w:jc w:val="center"/>
              <w:rPr>
                <w:rFonts w:ascii="Times New Roman" w:hAnsi="Times New Roman" w:cs="Times New Roman"/>
                <w:b w:val="0"/>
                <w:sz w:val="24"/>
                <w:szCs w:val="24"/>
              </w:rPr>
            </w:pPr>
            <w:r>
              <w:rPr>
                <w:rFonts w:ascii="Times New Roman" w:hAnsi="Times New Roman" w:cs="Times New Roman"/>
                <w:b w:val="0"/>
                <w:sz w:val="24"/>
                <w:szCs w:val="24"/>
              </w:rPr>
              <w:t>70</w:t>
            </w:r>
          </w:p>
        </w:tc>
        <w:tc>
          <w:tcPr>
            <w:tcW w:w="1417" w:type="dxa"/>
          </w:tcPr>
          <w:p w:rsidR="0098073E" w:rsidRPr="0098073E" w:rsidRDefault="0098073E"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66</w:t>
            </w:r>
          </w:p>
        </w:tc>
        <w:tc>
          <w:tcPr>
            <w:tcW w:w="1418" w:type="dxa"/>
          </w:tcPr>
          <w:p w:rsidR="0098073E" w:rsidRPr="0098073E" w:rsidRDefault="0098073E"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59</w:t>
            </w:r>
          </w:p>
        </w:tc>
      </w:tr>
      <w:tr w:rsidR="0098073E" w:rsidRPr="008565B2" w:rsidTr="00556036">
        <w:tc>
          <w:tcPr>
            <w:tcW w:w="851"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1.1.2</w:t>
            </w:r>
          </w:p>
        </w:tc>
        <w:tc>
          <w:tcPr>
            <w:tcW w:w="4962"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В режиме кратковременного пребывания (3 - 5 часов)</w:t>
            </w:r>
          </w:p>
        </w:tc>
        <w:tc>
          <w:tcPr>
            <w:tcW w:w="1559" w:type="dxa"/>
          </w:tcPr>
          <w:p w:rsidR="0098073E" w:rsidRPr="0098073E" w:rsidRDefault="00030E8E" w:rsidP="002F6C4E">
            <w:pPr>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417" w:type="dxa"/>
          </w:tcPr>
          <w:p w:rsidR="0098073E" w:rsidRPr="0098073E" w:rsidRDefault="0098073E" w:rsidP="002F6C4E">
            <w:pPr>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418" w:type="dxa"/>
          </w:tcPr>
          <w:p w:rsidR="0098073E" w:rsidRPr="0098073E" w:rsidRDefault="0098073E"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w:t>
            </w:r>
          </w:p>
        </w:tc>
      </w:tr>
      <w:tr w:rsidR="0098073E" w:rsidRPr="008565B2" w:rsidTr="00556036">
        <w:trPr>
          <w:trHeight w:val="333"/>
        </w:trPr>
        <w:tc>
          <w:tcPr>
            <w:tcW w:w="851"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1.1.3</w:t>
            </w:r>
          </w:p>
        </w:tc>
        <w:tc>
          <w:tcPr>
            <w:tcW w:w="4962"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В семейной дошкольной группе</w:t>
            </w:r>
          </w:p>
        </w:tc>
        <w:tc>
          <w:tcPr>
            <w:tcW w:w="1559" w:type="dxa"/>
          </w:tcPr>
          <w:p w:rsidR="0098073E" w:rsidRPr="0098073E" w:rsidRDefault="00030E8E" w:rsidP="002F6C4E">
            <w:pPr>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417" w:type="dxa"/>
          </w:tcPr>
          <w:p w:rsidR="0098073E" w:rsidRPr="0098073E" w:rsidRDefault="0098073E" w:rsidP="002F6C4E">
            <w:pPr>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418" w:type="dxa"/>
          </w:tcPr>
          <w:p w:rsidR="0098073E" w:rsidRPr="0098073E" w:rsidRDefault="0098073E"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w:t>
            </w:r>
          </w:p>
        </w:tc>
      </w:tr>
      <w:tr w:rsidR="0098073E" w:rsidRPr="008565B2" w:rsidTr="00556036">
        <w:trPr>
          <w:trHeight w:val="414"/>
        </w:trPr>
        <w:tc>
          <w:tcPr>
            <w:tcW w:w="851"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1.1.4</w:t>
            </w:r>
          </w:p>
        </w:tc>
        <w:tc>
          <w:tcPr>
            <w:tcW w:w="4962"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 xml:space="preserve"> В форме семейного образования с психолого-педагогическим сопровождением на базе дошкольной образовательной организации</w:t>
            </w:r>
          </w:p>
        </w:tc>
        <w:tc>
          <w:tcPr>
            <w:tcW w:w="1559" w:type="dxa"/>
          </w:tcPr>
          <w:p w:rsidR="0098073E" w:rsidRPr="0098073E" w:rsidRDefault="00030E8E" w:rsidP="002F6C4E">
            <w:pPr>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417" w:type="dxa"/>
          </w:tcPr>
          <w:p w:rsidR="0098073E" w:rsidRPr="0098073E" w:rsidRDefault="0098073E" w:rsidP="002F6C4E">
            <w:pPr>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418" w:type="dxa"/>
          </w:tcPr>
          <w:p w:rsidR="0098073E" w:rsidRPr="0098073E" w:rsidRDefault="0098073E"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w:t>
            </w:r>
          </w:p>
        </w:tc>
      </w:tr>
      <w:tr w:rsidR="0098073E" w:rsidRPr="008565B2" w:rsidTr="00556036">
        <w:tc>
          <w:tcPr>
            <w:tcW w:w="851"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1.2</w:t>
            </w:r>
          </w:p>
        </w:tc>
        <w:tc>
          <w:tcPr>
            <w:tcW w:w="4962"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 xml:space="preserve">Общая численность воспитанников в возрасте до 3 лет </w:t>
            </w:r>
          </w:p>
        </w:tc>
        <w:tc>
          <w:tcPr>
            <w:tcW w:w="1559" w:type="dxa"/>
          </w:tcPr>
          <w:p w:rsidR="0098073E" w:rsidRPr="0098073E" w:rsidRDefault="00030E8E" w:rsidP="002F6C4E">
            <w:pPr>
              <w:jc w:val="center"/>
              <w:rPr>
                <w:rFonts w:ascii="Times New Roman" w:hAnsi="Times New Roman" w:cs="Times New Roman"/>
                <w:b w:val="0"/>
                <w:sz w:val="24"/>
                <w:szCs w:val="24"/>
              </w:rPr>
            </w:pPr>
            <w:r>
              <w:rPr>
                <w:rFonts w:ascii="Times New Roman" w:hAnsi="Times New Roman" w:cs="Times New Roman"/>
                <w:b w:val="0"/>
                <w:sz w:val="24"/>
                <w:szCs w:val="24"/>
              </w:rPr>
              <w:t>11</w:t>
            </w:r>
          </w:p>
        </w:tc>
        <w:tc>
          <w:tcPr>
            <w:tcW w:w="1417" w:type="dxa"/>
          </w:tcPr>
          <w:p w:rsidR="0098073E" w:rsidRPr="0098073E" w:rsidRDefault="0098073E" w:rsidP="002F6C4E">
            <w:pPr>
              <w:jc w:val="center"/>
              <w:rPr>
                <w:rFonts w:ascii="Times New Roman" w:hAnsi="Times New Roman" w:cs="Times New Roman"/>
                <w:b w:val="0"/>
                <w:sz w:val="24"/>
                <w:szCs w:val="24"/>
              </w:rPr>
            </w:pPr>
            <w:r>
              <w:rPr>
                <w:rFonts w:ascii="Times New Roman" w:hAnsi="Times New Roman" w:cs="Times New Roman"/>
                <w:b w:val="0"/>
                <w:sz w:val="24"/>
                <w:szCs w:val="24"/>
              </w:rPr>
              <w:t>14</w:t>
            </w:r>
          </w:p>
        </w:tc>
        <w:tc>
          <w:tcPr>
            <w:tcW w:w="1418" w:type="dxa"/>
          </w:tcPr>
          <w:p w:rsidR="0098073E" w:rsidRPr="0098073E" w:rsidRDefault="0098073E"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21</w:t>
            </w:r>
          </w:p>
        </w:tc>
      </w:tr>
      <w:tr w:rsidR="0098073E" w:rsidRPr="008565B2" w:rsidTr="00556036">
        <w:tc>
          <w:tcPr>
            <w:tcW w:w="851"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1.3</w:t>
            </w:r>
          </w:p>
        </w:tc>
        <w:tc>
          <w:tcPr>
            <w:tcW w:w="4962"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Общая численность воспитанников в возрасте от 3 до 8 лет</w:t>
            </w:r>
          </w:p>
        </w:tc>
        <w:tc>
          <w:tcPr>
            <w:tcW w:w="1559" w:type="dxa"/>
          </w:tcPr>
          <w:p w:rsidR="0098073E" w:rsidRPr="0098073E" w:rsidRDefault="00030E8E" w:rsidP="002F6C4E">
            <w:pPr>
              <w:jc w:val="center"/>
              <w:rPr>
                <w:rFonts w:ascii="Times New Roman" w:hAnsi="Times New Roman" w:cs="Times New Roman"/>
                <w:b w:val="0"/>
                <w:sz w:val="24"/>
                <w:szCs w:val="24"/>
              </w:rPr>
            </w:pPr>
            <w:r>
              <w:rPr>
                <w:rFonts w:ascii="Times New Roman" w:hAnsi="Times New Roman" w:cs="Times New Roman"/>
                <w:b w:val="0"/>
                <w:sz w:val="24"/>
                <w:szCs w:val="24"/>
              </w:rPr>
              <w:t>59</w:t>
            </w:r>
          </w:p>
        </w:tc>
        <w:tc>
          <w:tcPr>
            <w:tcW w:w="1417" w:type="dxa"/>
          </w:tcPr>
          <w:p w:rsidR="0098073E" w:rsidRPr="0098073E" w:rsidRDefault="0098073E" w:rsidP="002F6C4E">
            <w:pPr>
              <w:jc w:val="center"/>
              <w:rPr>
                <w:rFonts w:ascii="Times New Roman" w:hAnsi="Times New Roman" w:cs="Times New Roman"/>
                <w:b w:val="0"/>
                <w:sz w:val="24"/>
                <w:szCs w:val="24"/>
              </w:rPr>
            </w:pPr>
            <w:r>
              <w:rPr>
                <w:rFonts w:ascii="Times New Roman" w:hAnsi="Times New Roman" w:cs="Times New Roman"/>
                <w:b w:val="0"/>
                <w:sz w:val="24"/>
                <w:szCs w:val="24"/>
              </w:rPr>
              <w:t>52</w:t>
            </w:r>
          </w:p>
        </w:tc>
        <w:tc>
          <w:tcPr>
            <w:tcW w:w="1418" w:type="dxa"/>
          </w:tcPr>
          <w:p w:rsidR="0098073E" w:rsidRPr="0098073E" w:rsidRDefault="0098073E"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38</w:t>
            </w:r>
          </w:p>
        </w:tc>
      </w:tr>
      <w:tr w:rsidR="0098073E" w:rsidRPr="008565B2" w:rsidTr="00556036">
        <w:trPr>
          <w:trHeight w:val="771"/>
        </w:trPr>
        <w:tc>
          <w:tcPr>
            <w:tcW w:w="851"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1.4</w:t>
            </w:r>
          </w:p>
        </w:tc>
        <w:tc>
          <w:tcPr>
            <w:tcW w:w="4962"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59" w:type="dxa"/>
          </w:tcPr>
          <w:p w:rsidR="0098073E" w:rsidRPr="0098073E" w:rsidRDefault="0098073E" w:rsidP="002F6C4E">
            <w:pPr>
              <w:jc w:val="center"/>
              <w:rPr>
                <w:rFonts w:ascii="Times New Roman" w:hAnsi="Times New Roman" w:cs="Times New Roman"/>
                <w:b w:val="0"/>
                <w:sz w:val="24"/>
                <w:szCs w:val="24"/>
              </w:rPr>
            </w:pPr>
          </w:p>
        </w:tc>
        <w:tc>
          <w:tcPr>
            <w:tcW w:w="1417" w:type="dxa"/>
          </w:tcPr>
          <w:p w:rsidR="0098073E" w:rsidRPr="0098073E" w:rsidRDefault="0098073E" w:rsidP="002F6C4E">
            <w:pPr>
              <w:jc w:val="center"/>
              <w:rPr>
                <w:rFonts w:ascii="Times New Roman" w:hAnsi="Times New Roman" w:cs="Times New Roman"/>
                <w:b w:val="0"/>
                <w:sz w:val="24"/>
                <w:szCs w:val="24"/>
              </w:rPr>
            </w:pPr>
          </w:p>
        </w:tc>
        <w:tc>
          <w:tcPr>
            <w:tcW w:w="1418" w:type="dxa"/>
          </w:tcPr>
          <w:p w:rsidR="0098073E" w:rsidRPr="0098073E" w:rsidRDefault="0098073E" w:rsidP="002F6C4E">
            <w:pPr>
              <w:jc w:val="center"/>
              <w:rPr>
                <w:rFonts w:ascii="Times New Roman" w:hAnsi="Times New Roman" w:cs="Times New Roman"/>
                <w:b w:val="0"/>
                <w:sz w:val="24"/>
                <w:szCs w:val="24"/>
              </w:rPr>
            </w:pPr>
          </w:p>
        </w:tc>
      </w:tr>
      <w:tr w:rsidR="0098073E" w:rsidRPr="008565B2" w:rsidTr="00556036">
        <w:tc>
          <w:tcPr>
            <w:tcW w:w="851"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1.4.1</w:t>
            </w:r>
          </w:p>
        </w:tc>
        <w:tc>
          <w:tcPr>
            <w:tcW w:w="4962"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 xml:space="preserve">В </w:t>
            </w:r>
            <w:proofErr w:type="gramStart"/>
            <w:r w:rsidRPr="00E00EF9">
              <w:rPr>
                <w:rFonts w:ascii="Times New Roman" w:hAnsi="Times New Roman" w:cs="Times New Roman"/>
                <w:b w:val="0"/>
                <w:sz w:val="24"/>
                <w:szCs w:val="24"/>
              </w:rPr>
              <w:t>режиме полного дня</w:t>
            </w:r>
            <w:proofErr w:type="gramEnd"/>
            <w:r w:rsidRPr="00E00EF9">
              <w:rPr>
                <w:rFonts w:ascii="Times New Roman" w:hAnsi="Times New Roman" w:cs="Times New Roman"/>
                <w:b w:val="0"/>
                <w:sz w:val="24"/>
                <w:szCs w:val="24"/>
              </w:rPr>
              <w:t xml:space="preserve"> (10,5 часов)</w:t>
            </w:r>
          </w:p>
        </w:tc>
        <w:tc>
          <w:tcPr>
            <w:tcW w:w="1559" w:type="dxa"/>
          </w:tcPr>
          <w:p w:rsidR="0098073E" w:rsidRPr="0098073E" w:rsidRDefault="00030E8E" w:rsidP="002F6C4E">
            <w:pPr>
              <w:jc w:val="center"/>
              <w:rPr>
                <w:rFonts w:ascii="Times New Roman" w:hAnsi="Times New Roman" w:cs="Times New Roman"/>
                <w:b w:val="0"/>
                <w:sz w:val="24"/>
                <w:szCs w:val="24"/>
              </w:rPr>
            </w:pPr>
            <w:r>
              <w:rPr>
                <w:rFonts w:ascii="Times New Roman" w:hAnsi="Times New Roman" w:cs="Times New Roman"/>
                <w:b w:val="0"/>
                <w:sz w:val="24"/>
                <w:szCs w:val="24"/>
              </w:rPr>
              <w:t>70</w:t>
            </w:r>
          </w:p>
        </w:tc>
        <w:tc>
          <w:tcPr>
            <w:tcW w:w="1417" w:type="dxa"/>
          </w:tcPr>
          <w:p w:rsidR="0098073E" w:rsidRPr="0098073E" w:rsidRDefault="0098073E" w:rsidP="002F6C4E">
            <w:pPr>
              <w:jc w:val="center"/>
              <w:rPr>
                <w:rFonts w:ascii="Times New Roman" w:hAnsi="Times New Roman" w:cs="Times New Roman"/>
                <w:b w:val="0"/>
                <w:sz w:val="24"/>
                <w:szCs w:val="24"/>
              </w:rPr>
            </w:pPr>
            <w:r>
              <w:rPr>
                <w:rFonts w:ascii="Times New Roman" w:hAnsi="Times New Roman" w:cs="Times New Roman"/>
                <w:b w:val="0"/>
                <w:sz w:val="24"/>
                <w:szCs w:val="24"/>
              </w:rPr>
              <w:t>66</w:t>
            </w:r>
          </w:p>
        </w:tc>
        <w:tc>
          <w:tcPr>
            <w:tcW w:w="1418" w:type="dxa"/>
          </w:tcPr>
          <w:p w:rsidR="0098073E" w:rsidRPr="0098073E" w:rsidRDefault="0098073E"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59</w:t>
            </w:r>
          </w:p>
        </w:tc>
      </w:tr>
      <w:tr w:rsidR="0098073E" w:rsidRPr="008565B2" w:rsidTr="00556036">
        <w:tc>
          <w:tcPr>
            <w:tcW w:w="851"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1.4.2</w:t>
            </w:r>
          </w:p>
        </w:tc>
        <w:tc>
          <w:tcPr>
            <w:tcW w:w="4962"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В режиме продленного дня (12 - 14 часов)</w:t>
            </w:r>
          </w:p>
        </w:tc>
        <w:tc>
          <w:tcPr>
            <w:tcW w:w="1559" w:type="dxa"/>
          </w:tcPr>
          <w:p w:rsidR="0098073E" w:rsidRPr="0098073E" w:rsidRDefault="00030E8E" w:rsidP="002F6C4E">
            <w:pPr>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417" w:type="dxa"/>
          </w:tcPr>
          <w:p w:rsidR="0098073E" w:rsidRPr="0098073E" w:rsidRDefault="0098073E" w:rsidP="002F6C4E">
            <w:pPr>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418" w:type="dxa"/>
          </w:tcPr>
          <w:p w:rsidR="0098073E" w:rsidRPr="0098073E" w:rsidRDefault="0098073E"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w:t>
            </w:r>
          </w:p>
        </w:tc>
      </w:tr>
      <w:tr w:rsidR="0098073E" w:rsidRPr="008565B2" w:rsidTr="00556036">
        <w:trPr>
          <w:trHeight w:val="106"/>
        </w:trPr>
        <w:tc>
          <w:tcPr>
            <w:tcW w:w="851"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1.4.3</w:t>
            </w:r>
          </w:p>
        </w:tc>
        <w:tc>
          <w:tcPr>
            <w:tcW w:w="4962"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В режиме круглосуточного пребывания</w:t>
            </w:r>
          </w:p>
        </w:tc>
        <w:tc>
          <w:tcPr>
            <w:tcW w:w="1559" w:type="dxa"/>
          </w:tcPr>
          <w:p w:rsidR="0098073E" w:rsidRPr="0098073E" w:rsidRDefault="00030E8E" w:rsidP="002F6C4E">
            <w:pPr>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417" w:type="dxa"/>
          </w:tcPr>
          <w:p w:rsidR="0098073E" w:rsidRPr="0098073E" w:rsidRDefault="0098073E" w:rsidP="002F6C4E">
            <w:pPr>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418" w:type="dxa"/>
          </w:tcPr>
          <w:p w:rsidR="0098073E" w:rsidRPr="0098073E" w:rsidRDefault="0098073E"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w:t>
            </w:r>
          </w:p>
        </w:tc>
      </w:tr>
      <w:tr w:rsidR="0098073E" w:rsidRPr="008565B2" w:rsidTr="00556036">
        <w:tc>
          <w:tcPr>
            <w:tcW w:w="851"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1.5</w:t>
            </w:r>
          </w:p>
        </w:tc>
        <w:tc>
          <w:tcPr>
            <w:tcW w:w="4962"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59" w:type="dxa"/>
          </w:tcPr>
          <w:p w:rsidR="0098073E" w:rsidRPr="0098073E" w:rsidRDefault="00030E8E" w:rsidP="002F6C4E">
            <w:pPr>
              <w:jc w:val="center"/>
              <w:rPr>
                <w:rFonts w:ascii="Times New Roman" w:hAnsi="Times New Roman" w:cs="Times New Roman"/>
                <w:b w:val="0"/>
                <w:sz w:val="24"/>
                <w:szCs w:val="24"/>
              </w:rPr>
            </w:pPr>
            <w:r>
              <w:rPr>
                <w:rFonts w:ascii="Times New Roman" w:hAnsi="Times New Roman" w:cs="Times New Roman"/>
                <w:b w:val="0"/>
                <w:sz w:val="24"/>
                <w:szCs w:val="24"/>
              </w:rPr>
              <w:t>1 (1,4%)</w:t>
            </w:r>
          </w:p>
        </w:tc>
        <w:tc>
          <w:tcPr>
            <w:tcW w:w="1417" w:type="dxa"/>
          </w:tcPr>
          <w:p w:rsidR="0098073E" w:rsidRPr="0098073E" w:rsidRDefault="0098073E" w:rsidP="002F6C4E">
            <w:pPr>
              <w:jc w:val="center"/>
              <w:rPr>
                <w:rFonts w:ascii="Times New Roman" w:hAnsi="Times New Roman" w:cs="Times New Roman"/>
                <w:b w:val="0"/>
                <w:sz w:val="24"/>
                <w:szCs w:val="24"/>
              </w:rPr>
            </w:pPr>
            <w:r>
              <w:rPr>
                <w:rFonts w:ascii="Times New Roman" w:hAnsi="Times New Roman" w:cs="Times New Roman"/>
                <w:b w:val="0"/>
                <w:sz w:val="24"/>
                <w:szCs w:val="24"/>
              </w:rPr>
              <w:t>1 (1,5%)</w:t>
            </w:r>
          </w:p>
        </w:tc>
        <w:tc>
          <w:tcPr>
            <w:tcW w:w="1418" w:type="dxa"/>
          </w:tcPr>
          <w:p w:rsidR="0098073E" w:rsidRPr="0098073E" w:rsidRDefault="0098073E"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1(1,7%)</w:t>
            </w:r>
          </w:p>
        </w:tc>
      </w:tr>
      <w:tr w:rsidR="0098073E" w:rsidRPr="008565B2" w:rsidTr="00556036">
        <w:tc>
          <w:tcPr>
            <w:tcW w:w="851"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1.5.1</w:t>
            </w:r>
          </w:p>
        </w:tc>
        <w:tc>
          <w:tcPr>
            <w:tcW w:w="4962"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По коррекции недостатков в физическом и (или) психическом развитии</w:t>
            </w:r>
          </w:p>
        </w:tc>
        <w:tc>
          <w:tcPr>
            <w:tcW w:w="1559" w:type="dxa"/>
          </w:tcPr>
          <w:p w:rsidR="0098073E" w:rsidRPr="0098073E" w:rsidRDefault="00030E8E" w:rsidP="002F6C4E">
            <w:pPr>
              <w:jc w:val="center"/>
              <w:rPr>
                <w:rFonts w:ascii="Times New Roman" w:hAnsi="Times New Roman" w:cs="Times New Roman"/>
                <w:b w:val="0"/>
                <w:sz w:val="24"/>
                <w:szCs w:val="24"/>
              </w:rPr>
            </w:pPr>
            <w:r>
              <w:rPr>
                <w:rFonts w:ascii="Times New Roman" w:hAnsi="Times New Roman" w:cs="Times New Roman"/>
                <w:b w:val="0"/>
                <w:sz w:val="24"/>
                <w:szCs w:val="24"/>
              </w:rPr>
              <w:t>1 (1,4%)</w:t>
            </w:r>
          </w:p>
        </w:tc>
        <w:tc>
          <w:tcPr>
            <w:tcW w:w="1417" w:type="dxa"/>
          </w:tcPr>
          <w:p w:rsidR="0098073E" w:rsidRPr="0098073E" w:rsidRDefault="0098073E" w:rsidP="002F6C4E">
            <w:pPr>
              <w:jc w:val="center"/>
              <w:rPr>
                <w:rFonts w:ascii="Times New Roman" w:hAnsi="Times New Roman" w:cs="Times New Roman"/>
                <w:b w:val="0"/>
                <w:sz w:val="24"/>
                <w:szCs w:val="24"/>
              </w:rPr>
            </w:pPr>
            <w:r>
              <w:rPr>
                <w:rFonts w:ascii="Times New Roman" w:hAnsi="Times New Roman" w:cs="Times New Roman"/>
                <w:b w:val="0"/>
                <w:sz w:val="24"/>
                <w:szCs w:val="24"/>
              </w:rPr>
              <w:t>1 (1,5%)</w:t>
            </w:r>
          </w:p>
        </w:tc>
        <w:tc>
          <w:tcPr>
            <w:tcW w:w="1418" w:type="dxa"/>
          </w:tcPr>
          <w:p w:rsidR="0098073E" w:rsidRPr="0098073E" w:rsidRDefault="0098073E"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1 (1,7%)</w:t>
            </w:r>
          </w:p>
        </w:tc>
      </w:tr>
      <w:tr w:rsidR="0098073E" w:rsidRPr="008565B2" w:rsidTr="00556036">
        <w:tc>
          <w:tcPr>
            <w:tcW w:w="851"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1.5.2</w:t>
            </w:r>
          </w:p>
        </w:tc>
        <w:tc>
          <w:tcPr>
            <w:tcW w:w="4962"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По освоению образовательной программы дошкольного образования</w:t>
            </w:r>
          </w:p>
        </w:tc>
        <w:tc>
          <w:tcPr>
            <w:tcW w:w="1559" w:type="dxa"/>
          </w:tcPr>
          <w:p w:rsidR="0098073E" w:rsidRPr="0098073E" w:rsidRDefault="00030E8E" w:rsidP="002F6C4E">
            <w:pPr>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417" w:type="dxa"/>
          </w:tcPr>
          <w:p w:rsidR="0098073E" w:rsidRPr="0098073E" w:rsidRDefault="00030E8E" w:rsidP="002F6C4E">
            <w:pPr>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418" w:type="dxa"/>
          </w:tcPr>
          <w:p w:rsidR="0098073E" w:rsidRPr="0098073E" w:rsidRDefault="00030E8E" w:rsidP="002F6C4E">
            <w:pPr>
              <w:jc w:val="center"/>
              <w:rPr>
                <w:rFonts w:ascii="Times New Roman" w:hAnsi="Times New Roman" w:cs="Times New Roman"/>
                <w:b w:val="0"/>
                <w:sz w:val="24"/>
                <w:szCs w:val="24"/>
              </w:rPr>
            </w:pPr>
            <w:r>
              <w:rPr>
                <w:rFonts w:ascii="Times New Roman" w:hAnsi="Times New Roman" w:cs="Times New Roman"/>
                <w:b w:val="0"/>
                <w:sz w:val="24"/>
                <w:szCs w:val="24"/>
              </w:rPr>
              <w:t>-</w:t>
            </w:r>
          </w:p>
        </w:tc>
      </w:tr>
      <w:tr w:rsidR="0098073E" w:rsidRPr="008565B2" w:rsidTr="00556036">
        <w:tc>
          <w:tcPr>
            <w:tcW w:w="851"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1.5.3</w:t>
            </w:r>
          </w:p>
        </w:tc>
        <w:tc>
          <w:tcPr>
            <w:tcW w:w="4962"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По присмотру и уходу</w:t>
            </w:r>
          </w:p>
        </w:tc>
        <w:tc>
          <w:tcPr>
            <w:tcW w:w="1559" w:type="dxa"/>
          </w:tcPr>
          <w:p w:rsidR="0098073E" w:rsidRPr="0098073E" w:rsidRDefault="00030E8E" w:rsidP="002F6C4E">
            <w:pPr>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417" w:type="dxa"/>
          </w:tcPr>
          <w:p w:rsidR="0098073E" w:rsidRPr="0098073E" w:rsidRDefault="00030E8E" w:rsidP="002F6C4E">
            <w:pPr>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418" w:type="dxa"/>
          </w:tcPr>
          <w:p w:rsidR="0098073E" w:rsidRPr="0098073E" w:rsidRDefault="00030E8E" w:rsidP="002F6C4E">
            <w:pPr>
              <w:jc w:val="center"/>
              <w:rPr>
                <w:rFonts w:ascii="Times New Roman" w:hAnsi="Times New Roman" w:cs="Times New Roman"/>
                <w:b w:val="0"/>
                <w:sz w:val="24"/>
                <w:szCs w:val="24"/>
              </w:rPr>
            </w:pPr>
            <w:r>
              <w:rPr>
                <w:rFonts w:ascii="Times New Roman" w:hAnsi="Times New Roman" w:cs="Times New Roman"/>
                <w:b w:val="0"/>
                <w:sz w:val="24"/>
                <w:szCs w:val="24"/>
              </w:rPr>
              <w:t>-</w:t>
            </w:r>
          </w:p>
        </w:tc>
      </w:tr>
      <w:tr w:rsidR="0098073E" w:rsidRPr="008565B2" w:rsidTr="00556036">
        <w:tc>
          <w:tcPr>
            <w:tcW w:w="851"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1.6</w:t>
            </w:r>
          </w:p>
        </w:tc>
        <w:tc>
          <w:tcPr>
            <w:tcW w:w="4962"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 xml:space="preserve">Средний показатель пропущенных дней при посещении дошкольной образовательной организации по болезни на одного </w:t>
            </w:r>
            <w:r w:rsidRPr="00E00EF9">
              <w:rPr>
                <w:rFonts w:ascii="Times New Roman" w:hAnsi="Times New Roman" w:cs="Times New Roman"/>
                <w:b w:val="0"/>
                <w:sz w:val="24"/>
                <w:szCs w:val="24"/>
              </w:rPr>
              <w:lastRenderedPageBreak/>
              <w:t>воспитанника</w:t>
            </w:r>
          </w:p>
        </w:tc>
        <w:tc>
          <w:tcPr>
            <w:tcW w:w="1559" w:type="dxa"/>
          </w:tcPr>
          <w:p w:rsidR="0098073E" w:rsidRPr="0098073E" w:rsidRDefault="00030E8E" w:rsidP="002F6C4E">
            <w:pPr>
              <w:jc w:val="center"/>
              <w:rPr>
                <w:rFonts w:ascii="Times New Roman" w:hAnsi="Times New Roman" w:cs="Times New Roman"/>
                <w:b w:val="0"/>
                <w:sz w:val="24"/>
                <w:szCs w:val="24"/>
              </w:rPr>
            </w:pPr>
            <w:r>
              <w:rPr>
                <w:rFonts w:ascii="Times New Roman" w:hAnsi="Times New Roman" w:cs="Times New Roman"/>
                <w:b w:val="0"/>
                <w:sz w:val="24"/>
                <w:szCs w:val="24"/>
              </w:rPr>
              <w:lastRenderedPageBreak/>
              <w:t>3</w:t>
            </w:r>
          </w:p>
        </w:tc>
        <w:tc>
          <w:tcPr>
            <w:tcW w:w="1417" w:type="dxa"/>
          </w:tcPr>
          <w:p w:rsidR="0098073E" w:rsidRPr="0098073E" w:rsidRDefault="0098073E" w:rsidP="002F6C4E">
            <w:pPr>
              <w:jc w:val="center"/>
              <w:rPr>
                <w:rFonts w:ascii="Times New Roman" w:hAnsi="Times New Roman" w:cs="Times New Roman"/>
                <w:b w:val="0"/>
                <w:sz w:val="24"/>
                <w:szCs w:val="24"/>
              </w:rPr>
            </w:pPr>
            <w:r>
              <w:rPr>
                <w:rFonts w:ascii="Times New Roman" w:hAnsi="Times New Roman" w:cs="Times New Roman"/>
                <w:b w:val="0"/>
                <w:sz w:val="24"/>
                <w:szCs w:val="24"/>
              </w:rPr>
              <w:t>2,9</w:t>
            </w:r>
          </w:p>
        </w:tc>
        <w:tc>
          <w:tcPr>
            <w:tcW w:w="1418" w:type="dxa"/>
          </w:tcPr>
          <w:p w:rsidR="0098073E" w:rsidRPr="0098073E" w:rsidRDefault="0098073E"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2,08</w:t>
            </w:r>
          </w:p>
        </w:tc>
      </w:tr>
      <w:tr w:rsidR="0098073E" w:rsidRPr="008565B2" w:rsidTr="00556036">
        <w:tc>
          <w:tcPr>
            <w:tcW w:w="851"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lastRenderedPageBreak/>
              <w:t>1.7</w:t>
            </w:r>
          </w:p>
        </w:tc>
        <w:tc>
          <w:tcPr>
            <w:tcW w:w="4962" w:type="dxa"/>
          </w:tcPr>
          <w:p w:rsidR="0098073E" w:rsidRPr="00E00EF9" w:rsidRDefault="0098073E"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Общая численность педагогических работников, в том числе:</w:t>
            </w:r>
          </w:p>
        </w:tc>
        <w:tc>
          <w:tcPr>
            <w:tcW w:w="1559" w:type="dxa"/>
          </w:tcPr>
          <w:p w:rsidR="0098073E" w:rsidRPr="0098073E" w:rsidRDefault="00030E8E" w:rsidP="002F6C4E">
            <w:pPr>
              <w:jc w:val="center"/>
              <w:rPr>
                <w:rFonts w:ascii="Times New Roman" w:hAnsi="Times New Roman" w:cs="Times New Roman"/>
                <w:b w:val="0"/>
                <w:sz w:val="24"/>
                <w:szCs w:val="24"/>
              </w:rPr>
            </w:pPr>
            <w:r>
              <w:rPr>
                <w:rFonts w:ascii="Times New Roman" w:hAnsi="Times New Roman" w:cs="Times New Roman"/>
                <w:b w:val="0"/>
                <w:sz w:val="24"/>
                <w:szCs w:val="24"/>
              </w:rPr>
              <w:t>8</w:t>
            </w:r>
            <w:r w:rsidRPr="0098073E">
              <w:rPr>
                <w:rFonts w:ascii="Times New Roman" w:hAnsi="Times New Roman" w:cs="Times New Roman"/>
                <w:b w:val="0"/>
                <w:sz w:val="24"/>
                <w:szCs w:val="24"/>
              </w:rPr>
              <w:t>(100%)</w:t>
            </w:r>
          </w:p>
        </w:tc>
        <w:tc>
          <w:tcPr>
            <w:tcW w:w="1417" w:type="dxa"/>
          </w:tcPr>
          <w:p w:rsidR="0098073E" w:rsidRPr="0098073E" w:rsidRDefault="0098073E" w:rsidP="002F6C4E">
            <w:pPr>
              <w:jc w:val="center"/>
              <w:rPr>
                <w:rFonts w:ascii="Times New Roman" w:hAnsi="Times New Roman" w:cs="Times New Roman"/>
                <w:b w:val="0"/>
                <w:sz w:val="24"/>
                <w:szCs w:val="24"/>
              </w:rPr>
            </w:pPr>
            <w:r>
              <w:rPr>
                <w:rFonts w:ascii="Times New Roman" w:hAnsi="Times New Roman" w:cs="Times New Roman"/>
                <w:b w:val="0"/>
                <w:sz w:val="24"/>
                <w:szCs w:val="24"/>
              </w:rPr>
              <w:t>8</w:t>
            </w:r>
            <w:r w:rsidRPr="0098073E">
              <w:rPr>
                <w:rFonts w:ascii="Times New Roman" w:hAnsi="Times New Roman" w:cs="Times New Roman"/>
                <w:b w:val="0"/>
                <w:sz w:val="24"/>
                <w:szCs w:val="24"/>
              </w:rPr>
              <w:t>(100%)</w:t>
            </w:r>
          </w:p>
        </w:tc>
        <w:tc>
          <w:tcPr>
            <w:tcW w:w="1418" w:type="dxa"/>
          </w:tcPr>
          <w:p w:rsidR="0098073E" w:rsidRPr="0098073E" w:rsidRDefault="0098073E"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7(100%)</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1.7.1</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Численность/удельный вес численности педагогических работников, имеющих высшее образование</w:t>
            </w:r>
          </w:p>
        </w:tc>
        <w:tc>
          <w:tcPr>
            <w:tcW w:w="1559" w:type="dxa"/>
          </w:tcPr>
          <w:p w:rsidR="00B52160" w:rsidRPr="0098073E" w:rsidRDefault="00B52160" w:rsidP="00B52160">
            <w:pPr>
              <w:jc w:val="center"/>
              <w:rPr>
                <w:rFonts w:ascii="Times New Roman" w:hAnsi="Times New Roman" w:cs="Times New Roman"/>
                <w:b w:val="0"/>
                <w:sz w:val="24"/>
                <w:szCs w:val="24"/>
              </w:rPr>
            </w:pPr>
            <w:r>
              <w:rPr>
                <w:rFonts w:ascii="Times New Roman" w:hAnsi="Times New Roman" w:cs="Times New Roman"/>
                <w:b w:val="0"/>
                <w:sz w:val="24"/>
                <w:szCs w:val="24"/>
              </w:rPr>
              <w:t>1 (12,5%)</w:t>
            </w:r>
          </w:p>
        </w:tc>
        <w:tc>
          <w:tcPr>
            <w:tcW w:w="1417" w:type="dxa"/>
          </w:tcPr>
          <w:p w:rsidR="00B52160" w:rsidRPr="0098073E" w:rsidRDefault="00B52160" w:rsidP="00B52160">
            <w:pPr>
              <w:jc w:val="center"/>
              <w:rPr>
                <w:rFonts w:ascii="Times New Roman" w:hAnsi="Times New Roman" w:cs="Times New Roman"/>
                <w:b w:val="0"/>
                <w:sz w:val="24"/>
                <w:szCs w:val="24"/>
              </w:rPr>
            </w:pPr>
            <w:r w:rsidRPr="0098073E">
              <w:rPr>
                <w:rFonts w:ascii="Times New Roman" w:hAnsi="Times New Roman" w:cs="Times New Roman"/>
                <w:b w:val="0"/>
                <w:sz w:val="24"/>
                <w:szCs w:val="24"/>
              </w:rPr>
              <w:t>1 (1</w:t>
            </w:r>
            <w:r>
              <w:rPr>
                <w:rFonts w:ascii="Times New Roman" w:hAnsi="Times New Roman" w:cs="Times New Roman"/>
                <w:b w:val="0"/>
                <w:sz w:val="24"/>
                <w:szCs w:val="24"/>
              </w:rPr>
              <w:t>3</w:t>
            </w:r>
            <w:r w:rsidRPr="0098073E">
              <w:rPr>
                <w:rFonts w:ascii="Times New Roman" w:hAnsi="Times New Roman" w:cs="Times New Roman"/>
                <w:b w:val="0"/>
                <w:sz w:val="24"/>
                <w:szCs w:val="24"/>
              </w:rPr>
              <w:t>%)</w:t>
            </w:r>
          </w:p>
        </w:tc>
        <w:tc>
          <w:tcPr>
            <w:tcW w:w="1418" w:type="dxa"/>
          </w:tcPr>
          <w:p w:rsidR="00B52160" w:rsidRPr="0098073E" w:rsidRDefault="00B52160" w:rsidP="00B52160">
            <w:pPr>
              <w:jc w:val="center"/>
              <w:rPr>
                <w:rFonts w:ascii="Times New Roman" w:hAnsi="Times New Roman" w:cs="Times New Roman"/>
                <w:b w:val="0"/>
                <w:sz w:val="24"/>
                <w:szCs w:val="24"/>
              </w:rPr>
            </w:pPr>
            <w:r w:rsidRPr="0098073E">
              <w:rPr>
                <w:rFonts w:ascii="Times New Roman" w:hAnsi="Times New Roman" w:cs="Times New Roman"/>
                <w:b w:val="0"/>
                <w:sz w:val="24"/>
                <w:szCs w:val="24"/>
              </w:rPr>
              <w:t>1 (14%)</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1.7.2</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59" w:type="dxa"/>
          </w:tcPr>
          <w:p w:rsidR="00B52160" w:rsidRPr="0098073E" w:rsidRDefault="00B52160" w:rsidP="00B52160">
            <w:pPr>
              <w:jc w:val="center"/>
              <w:rPr>
                <w:rFonts w:ascii="Times New Roman" w:hAnsi="Times New Roman" w:cs="Times New Roman"/>
                <w:b w:val="0"/>
                <w:sz w:val="24"/>
                <w:szCs w:val="24"/>
              </w:rPr>
            </w:pPr>
            <w:r>
              <w:rPr>
                <w:rFonts w:ascii="Times New Roman" w:hAnsi="Times New Roman" w:cs="Times New Roman"/>
                <w:b w:val="0"/>
                <w:sz w:val="24"/>
                <w:szCs w:val="24"/>
              </w:rPr>
              <w:t>1 (12,5%)</w:t>
            </w:r>
          </w:p>
        </w:tc>
        <w:tc>
          <w:tcPr>
            <w:tcW w:w="1417" w:type="dxa"/>
          </w:tcPr>
          <w:p w:rsidR="00B52160" w:rsidRPr="0098073E" w:rsidRDefault="00B52160" w:rsidP="00B52160">
            <w:pPr>
              <w:jc w:val="center"/>
              <w:rPr>
                <w:rFonts w:ascii="Times New Roman" w:hAnsi="Times New Roman" w:cs="Times New Roman"/>
                <w:b w:val="0"/>
                <w:sz w:val="24"/>
                <w:szCs w:val="24"/>
              </w:rPr>
            </w:pPr>
            <w:r w:rsidRPr="0098073E">
              <w:rPr>
                <w:rFonts w:ascii="Times New Roman" w:hAnsi="Times New Roman" w:cs="Times New Roman"/>
                <w:b w:val="0"/>
                <w:sz w:val="24"/>
                <w:szCs w:val="24"/>
              </w:rPr>
              <w:t>1 (1</w:t>
            </w:r>
            <w:r>
              <w:rPr>
                <w:rFonts w:ascii="Times New Roman" w:hAnsi="Times New Roman" w:cs="Times New Roman"/>
                <w:b w:val="0"/>
                <w:sz w:val="24"/>
                <w:szCs w:val="24"/>
              </w:rPr>
              <w:t>3</w:t>
            </w:r>
            <w:r w:rsidRPr="0098073E">
              <w:rPr>
                <w:rFonts w:ascii="Times New Roman" w:hAnsi="Times New Roman" w:cs="Times New Roman"/>
                <w:b w:val="0"/>
                <w:sz w:val="24"/>
                <w:szCs w:val="24"/>
              </w:rPr>
              <w:t>%)</w:t>
            </w:r>
          </w:p>
        </w:tc>
        <w:tc>
          <w:tcPr>
            <w:tcW w:w="1418" w:type="dxa"/>
          </w:tcPr>
          <w:p w:rsidR="00B52160" w:rsidRPr="0098073E" w:rsidRDefault="00B52160" w:rsidP="00B52160">
            <w:pPr>
              <w:jc w:val="center"/>
              <w:rPr>
                <w:rFonts w:ascii="Times New Roman" w:hAnsi="Times New Roman" w:cs="Times New Roman"/>
                <w:b w:val="0"/>
                <w:sz w:val="24"/>
                <w:szCs w:val="24"/>
              </w:rPr>
            </w:pPr>
            <w:r w:rsidRPr="0098073E">
              <w:rPr>
                <w:rFonts w:ascii="Times New Roman" w:hAnsi="Times New Roman" w:cs="Times New Roman"/>
                <w:b w:val="0"/>
                <w:sz w:val="24"/>
                <w:szCs w:val="24"/>
              </w:rPr>
              <w:t>1(14%)</w:t>
            </w:r>
          </w:p>
        </w:tc>
      </w:tr>
      <w:tr w:rsidR="00B52160" w:rsidRPr="008565B2" w:rsidTr="00556036">
        <w:trPr>
          <w:trHeight w:val="602"/>
        </w:trPr>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1.7.3</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Численность/удельный вес численности педагогических работников, имеющих среднее профессиональное образование</w:t>
            </w:r>
          </w:p>
        </w:tc>
        <w:tc>
          <w:tcPr>
            <w:tcW w:w="1559" w:type="dxa"/>
          </w:tcPr>
          <w:p w:rsidR="00B52160" w:rsidRPr="0098073E" w:rsidRDefault="00B52160" w:rsidP="00B52160">
            <w:pPr>
              <w:jc w:val="center"/>
              <w:rPr>
                <w:rFonts w:ascii="Times New Roman" w:hAnsi="Times New Roman" w:cs="Times New Roman"/>
                <w:b w:val="0"/>
                <w:sz w:val="24"/>
                <w:szCs w:val="24"/>
              </w:rPr>
            </w:pPr>
            <w:r>
              <w:rPr>
                <w:rFonts w:ascii="Times New Roman" w:hAnsi="Times New Roman" w:cs="Times New Roman"/>
                <w:b w:val="0"/>
                <w:sz w:val="24"/>
                <w:szCs w:val="24"/>
              </w:rPr>
              <w:t>7 (87,5%)</w:t>
            </w:r>
          </w:p>
        </w:tc>
        <w:tc>
          <w:tcPr>
            <w:tcW w:w="1417" w:type="dxa"/>
          </w:tcPr>
          <w:p w:rsidR="00B52160" w:rsidRPr="0098073E" w:rsidRDefault="00B52160" w:rsidP="00B52160">
            <w:pPr>
              <w:jc w:val="center"/>
              <w:rPr>
                <w:rFonts w:ascii="Times New Roman" w:hAnsi="Times New Roman" w:cs="Times New Roman"/>
                <w:b w:val="0"/>
                <w:sz w:val="24"/>
                <w:szCs w:val="24"/>
              </w:rPr>
            </w:pPr>
            <w:r>
              <w:rPr>
                <w:rFonts w:ascii="Times New Roman" w:hAnsi="Times New Roman" w:cs="Times New Roman"/>
                <w:b w:val="0"/>
                <w:sz w:val="24"/>
                <w:szCs w:val="24"/>
              </w:rPr>
              <w:t>7(88%)</w:t>
            </w:r>
          </w:p>
        </w:tc>
        <w:tc>
          <w:tcPr>
            <w:tcW w:w="1418" w:type="dxa"/>
          </w:tcPr>
          <w:p w:rsidR="00B52160" w:rsidRPr="0098073E" w:rsidRDefault="00B52160" w:rsidP="00B52160">
            <w:pPr>
              <w:jc w:val="center"/>
              <w:rPr>
                <w:rFonts w:ascii="Times New Roman" w:hAnsi="Times New Roman" w:cs="Times New Roman"/>
                <w:b w:val="0"/>
                <w:sz w:val="24"/>
                <w:szCs w:val="24"/>
              </w:rPr>
            </w:pPr>
            <w:r w:rsidRPr="0098073E">
              <w:rPr>
                <w:rFonts w:ascii="Times New Roman" w:hAnsi="Times New Roman" w:cs="Times New Roman"/>
                <w:b w:val="0"/>
                <w:sz w:val="24"/>
                <w:szCs w:val="24"/>
              </w:rPr>
              <w:t>6 (86%)</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1.7.4</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59" w:type="dxa"/>
          </w:tcPr>
          <w:p w:rsidR="00B52160" w:rsidRPr="0098073E" w:rsidRDefault="00B52160" w:rsidP="00B52160">
            <w:pPr>
              <w:jc w:val="center"/>
              <w:rPr>
                <w:rFonts w:ascii="Times New Roman" w:hAnsi="Times New Roman" w:cs="Times New Roman"/>
                <w:b w:val="0"/>
                <w:sz w:val="24"/>
                <w:szCs w:val="24"/>
              </w:rPr>
            </w:pPr>
            <w:r>
              <w:rPr>
                <w:rFonts w:ascii="Times New Roman" w:hAnsi="Times New Roman" w:cs="Times New Roman"/>
                <w:b w:val="0"/>
                <w:sz w:val="24"/>
                <w:szCs w:val="24"/>
              </w:rPr>
              <w:t>7 (87,5%)</w:t>
            </w:r>
          </w:p>
        </w:tc>
        <w:tc>
          <w:tcPr>
            <w:tcW w:w="1417" w:type="dxa"/>
          </w:tcPr>
          <w:p w:rsidR="00B52160" w:rsidRPr="0098073E" w:rsidRDefault="00B52160" w:rsidP="00B52160">
            <w:pPr>
              <w:jc w:val="center"/>
              <w:rPr>
                <w:rFonts w:ascii="Times New Roman" w:hAnsi="Times New Roman" w:cs="Times New Roman"/>
                <w:b w:val="0"/>
                <w:sz w:val="24"/>
                <w:szCs w:val="24"/>
              </w:rPr>
            </w:pPr>
            <w:r>
              <w:rPr>
                <w:rFonts w:ascii="Times New Roman" w:hAnsi="Times New Roman" w:cs="Times New Roman"/>
                <w:b w:val="0"/>
                <w:sz w:val="24"/>
                <w:szCs w:val="24"/>
              </w:rPr>
              <w:t>7(88%)</w:t>
            </w:r>
          </w:p>
        </w:tc>
        <w:tc>
          <w:tcPr>
            <w:tcW w:w="1418" w:type="dxa"/>
          </w:tcPr>
          <w:p w:rsidR="00B52160" w:rsidRPr="0098073E" w:rsidRDefault="00B52160" w:rsidP="00B52160">
            <w:pPr>
              <w:jc w:val="center"/>
              <w:rPr>
                <w:rFonts w:ascii="Times New Roman" w:hAnsi="Times New Roman" w:cs="Times New Roman"/>
                <w:b w:val="0"/>
                <w:sz w:val="24"/>
                <w:szCs w:val="24"/>
              </w:rPr>
            </w:pPr>
            <w:r w:rsidRPr="0098073E">
              <w:rPr>
                <w:rFonts w:ascii="Times New Roman" w:hAnsi="Times New Roman" w:cs="Times New Roman"/>
                <w:b w:val="0"/>
                <w:sz w:val="24"/>
                <w:szCs w:val="24"/>
              </w:rPr>
              <w:t>6 (86%)</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1.8</w:t>
            </w:r>
          </w:p>
        </w:tc>
        <w:tc>
          <w:tcPr>
            <w:tcW w:w="4962" w:type="dxa"/>
          </w:tcPr>
          <w:p w:rsidR="00B52160" w:rsidRPr="00E00EF9" w:rsidRDefault="00B52160" w:rsidP="0098073E">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Pr>
          <w:p w:rsidR="00B52160" w:rsidRPr="0098073E" w:rsidRDefault="00B52160" w:rsidP="00B52160">
            <w:pPr>
              <w:jc w:val="center"/>
              <w:rPr>
                <w:rFonts w:ascii="Times New Roman" w:hAnsi="Times New Roman" w:cs="Times New Roman"/>
                <w:b w:val="0"/>
                <w:sz w:val="24"/>
                <w:szCs w:val="24"/>
              </w:rPr>
            </w:pPr>
            <w:r>
              <w:rPr>
                <w:rFonts w:ascii="Times New Roman" w:hAnsi="Times New Roman" w:cs="Times New Roman"/>
                <w:b w:val="0"/>
                <w:sz w:val="24"/>
                <w:szCs w:val="24"/>
              </w:rPr>
              <w:t>7 (87,5%)</w:t>
            </w:r>
          </w:p>
        </w:tc>
        <w:tc>
          <w:tcPr>
            <w:tcW w:w="1417" w:type="dxa"/>
          </w:tcPr>
          <w:p w:rsidR="00B52160" w:rsidRPr="0098073E" w:rsidRDefault="00B52160" w:rsidP="00B52160">
            <w:pPr>
              <w:jc w:val="center"/>
              <w:rPr>
                <w:rFonts w:ascii="Times New Roman" w:hAnsi="Times New Roman" w:cs="Times New Roman"/>
                <w:b w:val="0"/>
                <w:sz w:val="24"/>
                <w:szCs w:val="24"/>
              </w:rPr>
            </w:pPr>
            <w:r>
              <w:rPr>
                <w:rFonts w:ascii="Times New Roman" w:hAnsi="Times New Roman" w:cs="Times New Roman"/>
                <w:b w:val="0"/>
                <w:sz w:val="24"/>
                <w:szCs w:val="24"/>
              </w:rPr>
              <w:t>7(88%)</w:t>
            </w:r>
          </w:p>
        </w:tc>
        <w:tc>
          <w:tcPr>
            <w:tcW w:w="1418" w:type="dxa"/>
          </w:tcPr>
          <w:p w:rsidR="00B52160" w:rsidRPr="0098073E" w:rsidRDefault="00B52160" w:rsidP="00B52160">
            <w:pPr>
              <w:jc w:val="center"/>
              <w:rPr>
                <w:rFonts w:ascii="Times New Roman" w:hAnsi="Times New Roman" w:cs="Times New Roman"/>
                <w:b w:val="0"/>
                <w:sz w:val="24"/>
                <w:szCs w:val="24"/>
              </w:rPr>
            </w:pPr>
            <w:r w:rsidRPr="0098073E">
              <w:rPr>
                <w:rFonts w:ascii="Times New Roman" w:hAnsi="Times New Roman" w:cs="Times New Roman"/>
                <w:b w:val="0"/>
                <w:sz w:val="24"/>
                <w:szCs w:val="24"/>
              </w:rPr>
              <w:t>6 (8</w:t>
            </w:r>
            <w:r>
              <w:rPr>
                <w:rFonts w:ascii="Times New Roman" w:hAnsi="Times New Roman" w:cs="Times New Roman"/>
                <w:b w:val="0"/>
                <w:sz w:val="24"/>
                <w:szCs w:val="24"/>
              </w:rPr>
              <w:t>6</w:t>
            </w:r>
            <w:r w:rsidRPr="0098073E">
              <w:rPr>
                <w:rFonts w:ascii="Times New Roman" w:hAnsi="Times New Roman" w:cs="Times New Roman"/>
                <w:b w:val="0"/>
                <w:sz w:val="24"/>
                <w:szCs w:val="24"/>
              </w:rPr>
              <w:t>%)</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1.8.1</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 xml:space="preserve"> Высшая</w:t>
            </w:r>
          </w:p>
        </w:tc>
        <w:tc>
          <w:tcPr>
            <w:tcW w:w="1559" w:type="dxa"/>
          </w:tcPr>
          <w:p w:rsidR="00B52160" w:rsidRPr="0098073E" w:rsidRDefault="00B52160" w:rsidP="00D637B3">
            <w:pPr>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417" w:type="dxa"/>
          </w:tcPr>
          <w:p w:rsidR="00B52160" w:rsidRPr="0098073E" w:rsidRDefault="00B52160" w:rsidP="00D637B3">
            <w:pPr>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418" w:type="dxa"/>
          </w:tcPr>
          <w:p w:rsidR="00B52160" w:rsidRPr="0098073E" w:rsidRDefault="00B52160" w:rsidP="00D637B3">
            <w:pPr>
              <w:jc w:val="center"/>
              <w:rPr>
                <w:rFonts w:ascii="Times New Roman" w:hAnsi="Times New Roman" w:cs="Times New Roman"/>
                <w:b w:val="0"/>
                <w:sz w:val="24"/>
                <w:szCs w:val="24"/>
              </w:rPr>
            </w:pPr>
            <w:r w:rsidRPr="0098073E">
              <w:rPr>
                <w:rFonts w:ascii="Times New Roman" w:hAnsi="Times New Roman" w:cs="Times New Roman"/>
                <w:b w:val="0"/>
                <w:sz w:val="24"/>
                <w:szCs w:val="24"/>
              </w:rPr>
              <w:t>-</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1.8.2</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Первая</w:t>
            </w:r>
          </w:p>
        </w:tc>
        <w:tc>
          <w:tcPr>
            <w:tcW w:w="1559" w:type="dxa"/>
          </w:tcPr>
          <w:p w:rsidR="00B52160" w:rsidRPr="0098073E" w:rsidRDefault="00B52160" w:rsidP="00B52160">
            <w:pPr>
              <w:jc w:val="center"/>
              <w:rPr>
                <w:rFonts w:ascii="Times New Roman" w:hAnsi="Times New Roman" w:cs="Times New Roman"/>
                <w:b w:val="0"/>
                <w:sz w:val="24"/>
                <w:szCs w:val="24"/>
              </w:rPr>
            </w:pPr>
            <w:r>
              <w:rPr>
                <w:rFonts w:ascii="Times New Roman" w:hAnsi="Times New Roman" w:cs="Times New Roman"/>
                <w:b w:val="0"/>
                <w:sz w:val="24"/>
                <w:szCs w:val="24"/>
              </w:rPr>
              <w:t>7 (87,5%)</w:t>
            </w:r>
          </w:p>
        </w:tc>
        <w:tc>
          <w:tcPr>
            <w:tcW w:w="1417" w:type="dxa"/>
          </w:tcPr>
          <w:p w:rsidR="00B52160" w:rsidRPr="0098073E" w:rsidRDefault="00B52160" w:rsidP="00B52160">
            <w:pPr>
              <w:jc w:val="center"/>
              <w:rPr>
                <w:rFonts w:ascii="Times New Roman" w:hAnsi="Times New Roman" w:cs="Times New Roman"/>
                <w:b w:val="0"/>
                <w:sz w:val="24"/>
                <w:szCs w:val="24"/>
              </w:rPr>
            </w:pPr>
            <w:r>
              <w:rPr>
                <w:rFonts w:ascii="Times New Roman" w:hAnsi="Times New Roman" w:cs="Times New Roman"/>
                <w:b w:val="0"/>
                <w:sz w:val="24"/>
                <w:szCs w:val="24"/>
              </w:rPr>
              <w:t>7(88%)</w:t>
            </w:r>
          </w:p>
        </w:tc>
        <w:tc>
          <w:tcPr>
            <w:tcW w:w="1418" w:type="dxa"/>
          </w:tcPr>
          <w:p w:rsidR="00B52160" w:rsidRPr="0098073E" w:rsidRDefault="00B52160" w:rsidP="00B52160">
            <w:pPr>
              <w:jc w:val="center"/>
              <w:rPr>
                <w:rFonts w:ascii="Times New Roman" w:hAnsi="Times New Roman" w:cs="Times New Roman"/>
                <w:b w:val="0"/>
                <w:sz w:val="24"/>
                <w:szCs w:val="24"/>
              </w:rPr>
            </w:pPr>
            <w:r w:rsidRPr="0098073E">
              <w:rPr>
                <w:rFonts w:ascii="Times New Roman" w:hAnsi="Times New Roman" w:cs="Times New Roman"/>
                <w:b w:val="0"/>
                <w:sz w:val="24"/>
                <w:szCs w:val="24"/>
              </w:rPr>
              <w:t>6(86%)</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1.9</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Pr>
          <w:p w:rsidR="00B52160" w:rsidRPr="0098073E" w:rsidRDefault="00B52160" w:rsidP="0098073E">
            <w:pPr>
              <w:jc w:val="both"/>
              <w:rPr>
                <w:rFonts w:ascii="Times New Roman" w:hAnsi="Times New Roman" w:cs="Times New Roman"/>
                <w:b w:val="0"/>
                <w:sz w:val="24"/>
                <w:szCs w:val="24"/>
              </w:rPr>
            </w:pPr>
            <w:r>
              <w:rPr>
                <w:rFonts w:ascii="Times New Roman" w:hAnsi="Times New Roman" w:cs="Times New Roman"/>
                <w:b w:val="0"/>
                <w:sz w:val="24"/>
                <w:szCs w:val="24"/>
              </w:rPr>
              <w:t>8</w:t>
            </w:r>
            <w:r w:rsidRPr="0098073E">
              <w:rPr>
                <w:rFonts w:ascii="Times New Roman" w:hAnsi="Times New Roman" w:cs="Times New Roman"/>
                <w:b w:val="0"/>
                <w:sz w:val="24"/>
                <w:szCs w:val="24"/>
              </w:rPr>
              <w:t xml:space="preserve"> человек/ 100%</w:t>
            </w:r>
          </w:p>
        </w:tc>
        <w:tc>
          <w:tcPr>
            <w:tcW w:w="1417" w:type="dxa"/>
          </w:tcPr>
          <w:p w:rsidR="00B52160" w:rsidRPr="0098073E" w:rsidRDefault="00B52160" w:rsidP="0098073E">
            <w:pPr>
              <w:jc w:val="both"/>
              <w:rPr>
                <w:rFonts w:ascii="Times New Roman" w:hAnsi="Times New Roman" w:cs="Times New Roman"/>
                <w:b w:val="0"/>
                <w:sz w:val="24"/>
                <w:szCs w:val="24"/>
              </w:rPr>
            </w:pPr>
            <w:r>
              <w:rPr>
                <w:rFonts w:ascii="Times New Roman" w:hAnsi="Times New Roman" w:cs="Times New Roman"/>
                <w:b w:val="0"/>
                <w:sz w:val="24"/>
                <w:szCs w:val="24"/>
              </w:rPr>
              <w:t>8</w:t>
            </w:r>
            <w:r w:rsidRPr="0098073E">
              <w:rPr>
                <w:rFonts w:ascii="Times New Roman" w:hAnsi="Times New Roman" w:cs="Times New Roman"/>
                <w:b w:val="0"/>
                <w:sz w:val="24"/>
                <w:szCs w:val="24"/>
              </w:rPr>
              <w:t xml:space="preserve"> человек/ 100%</w:t>
            </w:r>
          </w:p>
        </w:tc>
        <w:tc>
          <w:tcPr>
            <w:tcW w:w="1418" w:type="dxa"/>
          </w:tcPr>
          <w:p w:rsidR="00B52160" w:rsidRPr="0098073E" w:rsidRDefault="00B52160" w:rsidP="0098073E">
            <w:pPr>
              <w:jc w:val="both"/>
              <w:rPr>
                <w:rFonts w:ascii="Times New Roman" w:hAnsi="Times New Roman" w:cs="Times New Roman"/>
                <w:b w:val="0"/>
                <w:sz w:val="24"/>
                <w:szCs w:val="24"/>
              </w:rPr>
            </w:pPr>
            <w:r w:rsidRPr="0098073E">
              <w:rPr>
                <w:rFonts w:ascii="Times New Roman" w:hAnsi="Times New Roman" w:cs="Times New Roman"/>
                <w:b w:val="0"/>
                <w:sz w:val="24"/>
                <w:szCs w:val="24"/>
              </w:rPr>
              <w:t>7 человек/ 100%</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1.9.1</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До 5 лет</w:t>
            </w:r>
          </w:p>
        </w:tc>
        <w:tc>
          <w:tcPr>
            <w:tcW w:w="1559" w:type="dxa"/>
          </w:tcPr>
          <w:p w:rsidR="00B52160" w:rsidRPr="0098073E" w:rsidRDefault="00B52160" w:rsidP="00B52160">
            <w:pPr>
              <w:jc w:val="center"/>
              <w:rPr>
                <w:rFonts w:ascii="Times New Roman" w:hAnsi="Times New Roman" w:cs="Times New Roman"/>
                <w:b w:val="0"/>
                <w:sz w:val="24"/>
                <w:szCs w:val="24"/>
              </w:rPr>
            </w:pPr>
            <w:r>
              <w:rPr>
                <w:rFonts w:ascii="Times New Roman" w:hAnsi="Times New Roman" w:cs="Times New Roman"/>
                <w:b w:val="0"/>
                <w:sz w:val="24"/>
                <w:szCs w:val="24"/>
              </w:rPr>
              <w:t>1 (12,5%)</w:t>
            </w:r>
          </w:p>
        </w:tc>
        <w:tc>
          <w:tcPr>
            <w:tcW w:w="1417" w:type="dxa"/>
          </w:tcPr>
          <w:p w:rsidR="00B52160" w:rsidRPr="0098073E" w:rsidRDefault="00B52160" w:rsidP="00B52160">
            <w:pPr>
              <w:jc w:val="center"/>
              <w:rPr>
                <w:rFonts w:ascii="Times New Roman" w:hAnsi="Times New Roman" w:cs="Times New Roman"/>
                <w:b w:val="0"/>
                <w:sz w:val="24"/>
                <w:szCs w:val="24"/>
              </w:rPr>
            </w:pPr>
            <w:r w:rsidRPr="0098073E">
              <w:rPr>
                <w:rFonts w:ascii="Times New Roman" w:hAnsi="Times New Roman" w:cs="Times New Roman"/>
                <w:b w:val="0"/>
                <w:sz w:val="24"/>
                <w:szCs w:val="24"/>
              </w:rPr>
              <w:t>1 (1</w:t>
            </w:r>
            <w:r>
              <w:rPr>
                <w:rFonts w:ascii="Times New Roman" w:hAnsi="Times New Roman" w:cs="Times New Roman"/>
                <w:b w:val="0"/>
                <w:sz w:val="24"/>
                <w:szCs w:val="24"/>
              </w:rPr>
              <w:t>3</w:t>
            </w:r>
            <w:r w:rsidRPr="0098073E">
              <w:rPr>
                <w:rFonts w:ascii="Times New Roman" w:hAnsi="Times New Roman" w:cs="Times New Roman"/>
                <w:b w:val="0"/>
                <w:sz w:val="24"/>
                <w:szCs w:val="24"/>
              </w:rPr>
              <w:t>%)</w:t>
            </w:r>
          </w:p>
        </w:tc>
        <w:tc>
          <w:tcPr>
            <w:tcW w:w="1418" w:type="dxa"/>
          </w:tcPr>
          <w:p w:rsidR="00B52160" w:rsidRPr="0098073E" w:rsidRDefault="00B52160" w:rsidP="00B52160">
            <w:pPr>
              <w:jc w:val="center"/>
              <w:rPr>
                <w:rFonts w:ascii="Times New Roman" w:hAnsi="Times New Roman" w:cs="Times New Roman"/>
                <w:b w:val="0"/>
                <w:sz w:val="24"/>
                <w:szCs w:val="24"/>
              </w:rPr>
            </w:pPr>
            <w:r w:rsidRPr="0098073E">
              <w:rPr>
                <w:rFonts w:ascii="Times New Roman" w:hAnsi="Times New Roman" w:cs="Times New Roman"/>
                <w:b w:val="0"/>
                <w:sz w:val="24"/>
                <w:szCs w:val="24"/>
              </w:rPr>
              <w:t>1(14%)</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1.9.2</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До 20 лет</w:t>
            </w:r>
          </w:p>
        </w:tc>
        <w:tc>
          <w:tcPr>
            <w:tcW w:w="1559" w:type="dxa"/>
          </w:tcPr>
          <w:p w:rsidR="00B52160" w:rsidRPr="0098073E" w:rsidRDefault="00B52160" w:rsidP="00B52160">
            <w:pPr>
              <w:jc w:val="center"/>
              <w:rPr>
                <w:rFonts w:ascii="Times New Roman" w:hAnsi="Times New Roman" w:cs="Times New Roman"/>
                <w:b w:val="0"/>
                <w:sz w:val="24"/>
                <w:szCs w:val="24"/>
              </w:rPr>
            </w:pPr>
            <w:r>
              <w:rPr>
                <w:rFonts w:ascii="Times New Roman" w:hAnsi="Times New Roman" w:cs="Times New Roman"/>
                <w:b w:val="0"/>
                <w:sz w:val="24"/>
                <w:szCs w:val="24"/>
              </w:rPr>
              <w:t>4 (50%)</w:t>
            </w:r>
          </w:p>
        </w:tc>
        <w:tc>
          <w:tcPr>
            <w:tcW w:w="1417" w:type="dxa"/>
          </w:tcPr>
          <w:p w:rsidR="00B52160" w:rsidRPr="0098073E" w:rsidRDefault="00B52160" w:rsidP="00B52160">
            <w:pPr>
              <w:jc w:val="center"/>
              <w:rPr>
                <w:rFonts w:ascii="Times New Roman" w:hAnsi="Times New Roman" w:cs="Times New Roman"/>
                <w:b w:val="0"/>
                <w:sz w:val="24"/>
                <w:szCs w:val="24"/>
              </w:rPr>
            </w:pPr>
            <w:r>
              <w:rPr>
                <w:rFonts w:ascii="Times New Roman" w:hAnsi="Times New Roman" w:cs="Times New Roman"/>
                <w:b w:val="0"/>
                <w:sz w:val="24"/>
                <w:szCs w:val="24"/>
              </w:rPr>
              <w:t>4 (50%)</w:t>
            </w:r>
          </w:p>
        </w:tc>
        <w:tc>
          <w:tcPr>
            <w:tcW w:w="1418" w:type="dxa"/>
          </w:tcPr>
          <w:p w:rsidR="00B52160" w:rsidRPr="0098073E" w:rsidRDefault="00B52160" w:rsidP="00B52160">
            <w:pPr>
              <w:jc w:val="center"/>
              <w:rPr>
                <w:rFonts w:ascii="Times New Roman" w:hAnsi="Times New Roman" w:cs="Times New Roman"/>
                <w:b w:val="0"/>
                <w:sz w:val="24"/>
                <w:szCs w:val="24"/>
              </w:rPr>
            </w:pPr>
            <w:r w:rsidRPr="0098073E">
              <w:rPr>
                <w:rFonts w:ascii="Times New Roman" w:hAnsi="Times New Roman" w:cs="Times New Roman"/>
                <w:b w:val="0"/>
                <w:sz w:val="24"/>
                <w:szCs w:val="24"/>
              </w:rPr>
              <w:t>2 (29%)</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1.9.3</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Свыше 20 лет</w:t>
            </w:r>
          </w:p>
        </w:tc>
        <w:tc>
          <w:tcPr>
            <w:tcW w:w="1559" w:type="dxa"/>
          </w:tcPr>
          <w:p w:rsidR="00B52160" w:rsidRPr="0098073E" w:rsidRDefault="00B52160" w:rsidP="00B52160">
            <w:pPr>
              <w:jc w:val="center"/>
              <w:rPr>
                <w:rFonts w:ascii="Times New Roman" w:hAnsi="Times New Roman" w:cs="Times New Roman"/>
                <w:b w:val="0"/>
                <w:sz w:val="24"/>
                <w:szCs w:val="24"/>
              </w:rPr>
            </w:pPr>
            <w:r>
              <w:rPr>
                <w:rFonts w:ascii="Times New Roman" w:hAnsi="Times New Roman" w:cs="Times New Roman"/>
                <w:b w:val="0"/>
                <w:sz w:val="24"/>
                <w:szCs w:val="24"/>
              </w:rPr>
              <w:t>3 (37,   5%)</w:t>
            </w:r>
          </w:p>
        </w:tc>
        <w:tc>
          <w:tcPr>
            <w:tcW w:w="1417" w:type="dxa"/>
          </w:tcPr>
          <w:p w:rsidR="00B52160" w:rsidRPr="0098073E" w:rsidRDefault="00B52160" w:rsidP="00B52160">
            <w:pPr>
              <w:jc w:val="center"/>
              <w:rPr>
                <w:rFonts w:ascii="Times New Roman" w:hAnsi="Times New Roman" w:cs="Times New Roman"/>
                <w:b w:val="0"/>
                <w:sz w:val="24"/>
                <w:szCs w:val="24"/>
              </w:rPr>
            </w:pPr>
            <w:r>
              <w:rPr>
                <w:rFonts w:ascii="Times New Roman" w:hAnsi="Times New Roman" w:cs="Times New Roman"/>
                <w:b w:val="0"/>
                <w:sz w:val="24"/>
                <w:szCs w:val="24"/>
              </w:rPr>
              <w:t>3 (37%)</w:t>
            </w:r>
          </w:p>
        </w:tc>
        <w:tc>
          <w:tcPr>
            <w:tcW w:w="1418" w:type="dxa"/>
          </w:tcPr>
          <w:p w:rsidR="00B52160" w:rsidRPr="0098073E" w:rsidRDefault="00B52160" w:rsidP="00B52160">
            <w:pPr>
              <w:jc w:val="center"/>
              <w:rPr>
                <w:rFonts w:ascii="Times New Roman" w:hAnsi="Times New Roman" w:cs="Times New Roman"/>
                <w:b w:val="0"/>
                <w:sz w:val="24"/>
                <w:szCs w:val="24"/>
              </w:rPr>
            </w:pPr>
            <w:r w:rsidRPr="0098073E">
              <w:rPr>
                <w:rFonts w:ascii="Times New Roman" w:hAnsi="Times New Roman" w:cs="Times New Roman"/>
                <w:b w:val="0"/>
                <w:sz w:val="24"/>
                <w:szCs w:val="24"/>
              </w:rPr>
              <w:t>4 (57%)</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1.10</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Pr>
          <w:p w:rsidR="00B52160" w:rsidRPr="0098073E" w:rsidRDefault="00B52160" w:rsidP="00B52160">
            <w:pPr>
              <w:jc w:val="center"/>
              <w:rPr>
                <w:rFonts w:ascii="Times New Roman" w:hAnsi="Times New Roman" w:cs="Times New Roman"/>
                <w:b w:val="0"/>
                <w:sz w:val="24"/>
                <w:szCs w:val="24"/>
              </w:rPr>
            </w:pPr>
            <w:r>
              <w:rPr>
                <w:rFonts w:ascii="Times New Roman" w:hAnsi="Times New Roman" w:cs="Times New Roman"/>
                <w:b w:val="0"/>
                <w:sz w:val="24"/>
                <w:szCs w:val="24"/>
              </w:rPr>
              <w:t>2 (25%)</w:t>
            </w:r>
          </w:p>
        </w:tc>
        <w:tc>
          <w:tcPr>
            <w:tcW w:w="1417" w:type="dxa"/>
          </w:tcPr>
          <w:p w:rsidR="00B52160" w:rsidRPr="0098073E" w:rsidRDefault="00B52160" w:rsidP="00B52160">
            <w:pPr>
              <w:jc w:val="center"/>
              <w:rPr>
                <w:rFonts w:ascii="Times New Roman" w:hAnsi="Times New Roman" w:cs="Times New Roman"/>
                <w:b w:val="0"/>
                <w:sz w:val="24"/>
                <w:szCs w:val="24"/>
              </w:rPr>
            </w:pPr>
            <w:r w:rsidRPr="0098073E">
              <w:rPr>
                <w:rFonts w:ascii="Times New Roman" w:hAnsi="Times New Roman" w:cs="Times New Roman"/>
                <w:b w:val="0"/>
                <w:sz w:val="24"/>
                <w:szCs w:val="24"/>
              </w:rPr>
              <w:t>1 (1</w:t>
            </w:r>
            <w:r>
              <w:rPr>
                <w:rFonts w:ascii="Times New Roman" w:hAnsi="Times New Roman" w:cs="Times New Roman"/>
                <w:b w:val="0"/>
                <w:sz w:val="24"/>
                <w:szCs w:val="24"/>
              </w:rPr>
              <w:t>3</w:t>
            </w:r>
            <w:r w:rsidRPr="0098073E">
              <w:rPr>
                <w:rFonts w:ascii="Times New Roman" w:hAnsi="Times New Roman" w:cs="Times New Roman"/>
                <w:b w:val="0"/>
                <w:sz w:val="24"/>
                <w:szCs w:val="24"/>
              </w:rPr>
              <w:t>%)</w:t>
            </w:r>
          </w:p>
        </w:tc>
        <w:tc>
          <w:tcPr>
            <w:tcW w:w="1418" w:type="dxa"/>
          </w:tcPr>
          <w:p w:rsidR="00B52160" w:rsidRPr="0098073E" w:rsidRDefault="00B52160" w:rsidP="00B52160">
            <w:pPr>
              <w:jc w:val="center"/>
              <w:rPr>
                <w:rFonts w:ascii="Times New Roman" w:hAnsi="Times New Roman" w:cs="Times New Roman"/>
                <w:b w:val="0"/>
                <w:sz w:val="24"/>
                <w:szCs w:val="24"/>
              </w:rPr>
            </w:pPr>
            <w:r w:rsidRPr="0098073E">
              <w:rPr>
                <w:rFonts w:ascii="Times New Roman" w:hAnsi="Times New Roman" w:cs="Times New Roman"/>
                <w:b w:val="0"/>
                <w:sz w:val="24"/>
                <w:szCs w:val="24"/>
              </w:rPr>
              <w:t>1 (14%)</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1.11</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559" w:type="dxa"/>
          </w:tcPr>
          <w:p w:rsidR="00B52160" w:rsidRPr="0098073E" w:rsidRDefault="00B52160" w:rsidP="00B52160">
            <w:pPr>
              <w:jc w:val="center"/>
              <w:rPr>
                <w:rFonts w:ascii="Times New Roman" w:hAnsi="Times New Roman" w:cs="Times New Roman"/>
                <w:b w:val="0"/>
                <w:sz w:val="24"/>
                <w:szCs w:val="24"/>
              </w:rPr>
            </w:pPr>
            <w:r>
              <w:rPr>
                <w:rFonts w:ascii="Times New Roman" w:hAnsi="Times New Roman" w:cs="Times New Roman"/>
                <w:b w:val="0"/>
                <w:sz w:val="24"/>
                <w:szCs w:val="24"/>
              </w:rPr>
              <w:t>1 (12,5%)</w:t>
            </w:r>
          </w:p>
        </w:tc>
        <w:tc>
          <w:tcPr>
            <w:tcW w:w="1417" w:type="dxa"/>
          </w:tcPr>
          <w:p w:rsidR="00B52160" w:rsidRPr="0098073E" w:rsidRDefault="00B52160" w:rsidP="00B52160">
            <w:pPr>
              <w:jc w:val="center"/>
              <w:rPr>
                <w:rFonts w:ascii="Times New Roman" w:hAnsi="Times New Roman" w:cs="Times New Roman"/>
                <w:b w:val="0"/>
                <w:sz w:val="24"/>
                <w:szCs w:val="24"/>
              </w:rPr>
            </w:pPr>
            <w:r w:rsidRPr="0098073E">
              <w:rPr>
                <w:rFonts w:ascii="Times New Roman" w:hAnsi="Times New Roman" w:cs="Times New Roman"/>
                <w:b w:val="0"/>
                <w:sz w:val="24"/>
                <w:szCs w:val="24"/>
              </w:rPr>
              <w:t>1 (1</w:t>
            </w:r>
            <w:r>
              <w:rPr>
                <w:rFonts w:ascii="Times New Roman" w:hAnsi="Times New Roman" w:cs="Times New Roman"/>
                <w:b w:val="0"/>
                <w:sz w:val="24"/>
                <w:szCs w:val="24"/>
              </w:rPr>
              <w:t>3</w:t>
            </w:r>
            <w:r w:rsidRPr="0098073E">
              <w:rPr>
                <w:rFonts w:ascii="Times New Roman" w:hAnsi="Times New Roman" w:cs="Times New Roman"/>
                <w:b w:val="0"/>
                <w:sz w:val="24"/>
                <w:szCs w:val="24"/>
              </w:rPr>
              <w:t>%)</w:t>
            </w:r>
          </w:p>
        </w:tc>
        <w:tc>
          <w:tcPr>
            <w:tcW w:w="1418" w:type="dxa"/>
          </w:tcPr>
          <w:p w:rsidR="00B52160" w:rsidRPr="0098073E" w:rsidRDefault="00B52160" w:rsidP="00B52160">
            <w:pPr>
              <w:jc w:val="center"/>
              <w:rPr>
                <w:rFonts w:ascii="Times New Roman" w:hAnsi="Times New Roman" w:cs="Times New Roman"/>
                <w:b w:val="0"/>
                <w:sz w:val="24"/>
                <w:szCs w:val="24"/>
              </w:rPr>
            </w:pPr>
            <w:r w:rsidRPr="0098073E">
              <w:rPr>
                <w:rFonts w:ascii="Times New Roman" w:hAnsi="Times New Roman" w:cs="Times New Roman"/>
                <w:b w:val="0"/>
                <w:sz w:val="24"/>
                <w:szCs w:val="24"/>
              </w:rPr>
              <w:t>1(14%)</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1.12</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proofErr w:type="gramStart"/>
            <w:r w:rsidRPr="00E00EF9">
              <w:rPr>
                <w:rFonts w:ascii="Times New Roman" w:hAnsi="Times New Roman" w:cs="Times New Roman"/>
                <w:b w:val="0"/>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w:t>
            </w:r>
            <w:r w:rsidRPr="00E00EF9">
              <w:rPr>
                <w:rFonts w:ascii="Times New Roman" w:hAnsi="Times New Roman" w:cs="Times New Roman"/>
                <w:b w:val="0"/>
                <w:sz w:val="24"/>
                <w:szCs w:val="24"/>
              </w:rPr>
              <w:lastRenderedPageBreak/>
              <w:t>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59" w:type="dxa"/>
          </w:tcPr>
          <w:p w:rsidR="00B52160" w:rsidRPr="0098073E" w:rsidRDefault="00B52160" w:rsidP="0098073E">
            <w:pPr>
              <w:jc w:val="both"/>
              <w:rPr>
                <w:rFonts w:ascii="Times New Roman" w:hAnsi="Times New Roman" w:cs="Times New Roman"/>
                <w:b w:val="0"/>
                <w:sz w:val="24"/>
                <w:szCs w:val="24"/>
              </w:rPr>
            </w:pPr>
            <w:r>
              <w:rPr>
                <w:rFonts w:ascii="Times New Roman" w:hAnsi="Times New Roman" w:cs="Times New Roman"/>
                <w:b w:val="0"/>
                <w:sz w:val="24"/>
                <w:szCs w:val="24"/>
              </w:rPr>
              <w:lastRenderedPageBreak/>
              <w:t>9 человек/ 100%</w:t>
            </w:r>
          </w:p>
        </w:tc>
        <w:tc>
          <w:tcPr>
            <w:tcW w:w="1417" w:type="dxa"/>
          </w:tcPr>
          <w:p w:rsidR="00B52160" w:rsidRPr="0098073E" w:rsidRDefault="00B52160" w:rsidP="00DA3724">
            <w:pPr>
              <w:jc w:val="both"/>
              <w:rPr>
                <w:rFonts w:ascii="Times New Roman" w:hAnsi="Times New Roman" w:cs="Times New Roman"/>
                <w:b w:val="0"/>
                <w:sz w:val="24"/>
                <w:szCs w:val="24"/>
              </w:rPr>
            </w:pPr>
            <w:r w:rsidRPr="0098073E">
              <w:rPr>
                <w:rFonts w:ascii="Times New Roman" w:hAnsi="Times New Roman" w:cs="Times New Roman"/>
                <w:b w:val="0"/>
                <w:sz w:val="24"/>
                <w:szCs w:val="24"/>
              </w:rPr>
              <w:t>7 человек/</w:t>
            </w:r>
            <w:r>
              <w:rPr>
                <w:rFonts w:ascii="Times New Roman" w:hAnsi="Times New Roman" w:cs="Times New Roman"/>
                <w:b w:val="0"/>
                <w:sz w:val="24"/>
                <w:szCs w:val="24"/>
              </w:rPr>
              <w:t xml:space="preserve"> 88</w:t>
            </w:r>
            <w:r w:rsidRPr="0098073E">
              <w:rPr>
                <w:rFonts w:ascii="Times New Roman" w:hAnsi="Times New Roman" w:cs="Times New Roman"/>
                <w:b w:val="0"/>
                <w:sz w:val="24"/>
                <w:szCs w:val="24"/>
              </w:rPr>
              <w:t>%</w:t>
            </w:r>
          </w:p>
        </w:tc>
        <w:tc>
          <w:tcPr>
            <w:tcW w:w="1418" w:type="dxa"/>
          </w:tcPr>
          <w:p w:rsidR="00B52160" w:rsidRPr="0098073E" w:rsidRDefault="00B52160" w:rsidP="0098073E">
            <w:pPr>
              <w:jc w:val="both"/>
              <w:rPr>
                <w:rFonts w:ascii="Times New Roman" w:hAnsi="Times New Roman" w:cs="Times New Roman"/>
                <w:b w:val="0"/>
                <w:sz w:val="24"/>
                <w:szCs w:val="24"/>
              </w:rPr>
            </w:pPr>
            <w:r w:rsidRPr="0098073E">
              <w:rPr>
                <w:rFonts w:ascii="Times New Roman" w:hAnsi="Times New Roman" w:cs="Times New Roman"/>
                <w:b w:val="0"/>
                <w:sz w:val="24"/>
                <w:szCs w:val="24"/>
              </w:rPr>
              <w:t>7 человек/</w:t>
            </w:r>
            <w:r>
              <w:rPr>
                <w:rFonts w:ascii="Times New Roman" w:hAnsi="Times New Roman" w:cs="Times New Roman"/>
                <w:b w:val="0"/>
                <w:sz w:val="24"/>
                <w:szCs w:val="24"/>
              </w:rPr>
              <w:t xml:space="preserve"> </w:t>
            </w:r>
            <w:r w:rsidRPr="0098073E">
              <w:rPr>
                <w:rFonts w:ascii="Times New Roman" w:hAnsi="Times New Roman" w:cs="Times New Roman"/>
                <w:b w:val="0"/>
                <w:sz w:val="24"/>
                <w:szCs w:val="24"/>
              </w:rPr>
              <w:t>100 %</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lastRenderedPageBreak/>
              <w:t>1.13</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Pr>
          <w:p w:rsidR="00B52160" w:rsidRPr="0098073E" w:rsidRDefault="00B52160" w:rsidP="0098073E">
            <w:pPr>
              <w:jc w:val="both"/>
              <w:rPr>
                <w:rFonts w:ascii="Times New Roman" w:hAnsi="Times New Roman" w:cs="Times New Roman"/>
                <w:b w:val="0"/>
                <w:sz w:val="24"/>
                <w:szCs w:val="24"/>
              </w:rPr>
            </w:pPr>
            <w:r>
              <w:rPr>
                <w:rFonts w:ascii="Times New Roman" w:hAnsi="Times New Roman" w:cs="Times New Roman"/>
                <w:b w:val="0"/>
                <w:sz w:val="24"/>
                <w:szCs w:val="24"/>
              </w:rPr>
              <w:t>9 человек/100%</w:t>
            </w:r>
          </w:p>
        </w:tc>
        <w:tc>
          <w:tcPr>
            <w:tcW w:w="1417" w:type="dxa"/>
          </w:tcPr>
          <w:p w:rsidR="00B52160" w:rsidRPr="0098073E" w:rsidRDefault="00B52160" w:rsidP="0098073E">
            <w:pPr>
              <w:jc w:val="both"/>
              <w:rPr>
                <w:rFonts w:ascii="Times New Roman" w:hAnsi="Times New Roman" w:cs="Times New Roman"/>
                <w:b w:val="0"/>
                <w:sz w:val="24"/>
                <w:szCs w:val="24"/>
              </w:rPr>
            </w:pPr>
            <w:r>
              <w:rPr>
                <w:rFonts w:ascii="Times New Roman" w:hAnsi="Times New Roman" w:cs="Times New Roman"/>
                <w:b w:val="0"/>
                <w:sz w:val="24"/>
                <w:szCs w:val="24"/>
              </w:rPr>
              <w:t>8</w:t>
            </w:r>
            <w:r w:rsidRPr="0098073E">
              <w:rPr>
                <w:rFonts w:ascii="Times New Roman" w:hAnsi="Times New Roman" w:cs="Times New Roman"/>
                <w:b w:val="0"/>
                <w:sz w:val="24"/>
                <w:szCs w:val="24"/>
              </w:rPr>
              <w:t xml:space="preserve"> человек/</w:t>
            </w:r>
            <w:r>
              <w:rPr>
                <w:rFonts w:ascii="Times New Roman" w:hAnsi="Times New Roman" w:cs="Times New Roman"/>
                <w:b w:val="0"/>
                <w:sz w:val="24"/>
                <w:szCs w:val="24"/>
              </w:rPr>
              <w:t>88</w:t>
            </w:r>
            <w:r w:rsidRPr="0098073E">
              <w:rPr>
                <w:rFonts w:ascii="Times New Roman" w:hAnsi="Times New Roman" w:cs="Times New Roman"/>
                <w:b w:val="0"/>
                <w:sz w:val="24"/>
                <w:szCs w:val="24"/>
              </w:rPr>
              <w:t>%</w:t>
            </w:r>
          </w:p>
        </w:tc>
        <w:tc>
          <w:tcPr>
            <w:tcW w:w="1418" w:type="dxa"/>
          </w:tcPr>
          <w:p w:rsidR="00B52160" w:rsidRPr="0098073E" w:rsidRDefault="00B52160" w:rsidP="0098073E">
            <w:pPr>
              <w:jc w:val="both"/>
              <w:rPr>
                <w:rFonts w:ascii="Times New Roman" w:hAnsi="Times New Roman" w:cs="Times New Roman"/>
                <w:b w:val="0"/>
                <w:sz w:val="24"/>
                <w:szCs w:val="24"/>
              </w:rPr>
            </w:pPr>
            <w:r w:rsidRPr="0098073E">
              <w:rPr>
                <w:rFonts w:ascii="Times New Roman" w:hAnsi="Times New Roman" w:cs="Times New Roman"/>
                <w:b w:val="0"/>
                <w:sz w:val="24"/>
                <w:szCs w:val="24"/>
              </w:rPr>
              <w:t>7 человек/ 100 %</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1.14</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Соотношение "педагогический работник/воспитанник" в дошкольной  образовательной организации</w:t>
            </w:r>
          </w:p>
        </w:tc>
        <w:tc>
          <w:tcPr>
            <w:tcW w:w="1559" w:type="dxa"/>
          </w:tcPr>
          <w:p w:rsidR="00B52160" w:rsidRPr="0098073E" w:rsidRDefault="00B52160" w:rsidP="002F6C4E">
            <w:pPr>
              <w:jc w:val="center"/>
              <w:rPr>
                <w:rFonts w:ascii="Times New Roman" w:hAnsi="Times New Roman" w:cs="Times New Roman"/>
                <w:b w:val="0"/>
                <w:sz w:val="24"/>
                <w:szCs w:val="24"/>
              </w:rPr>
            </w:pPr>
            <w:r>
              <w:rPr>
                <w:rFonts w:ascii="Times New Roman" w:hAnsi="Times New Roman" w:cs="Times New Roman"/>
                <w:b w:val="0"/>
                <w:sz w:val="24"/>
                <w:szCs w:val="24"/>
              </w:rPr>
              <w:t>11</w:t>
            </w:r>
          </w:p>
        </w:tc>
        <w:tc>
          <w:tcPr>
            <w:tcW w:w="1417" w:type="dxa"/>
          </w:tcPr>
          <w:p w:rsidR="00B52160" w:rsidRPr="0098073E" w:rsidRDefault="00B52160" w:rsidP="002F6C4E">
            <w:pPr>
              <w:jc w:val="center"/>
              <w:rPr>
                <w:rFonts w:ascii="Times New Roman" w:hAnsi="Times New Roman" w:cs="Times New Roman"/>
                <w:b w:val="0"/>
                <w:sz w:val="24"/>
                <w:szCs w:val="24"/>
              </w:rPr>
            </w:pPr>
            <w:r>
              <w:rPr>
                <w:rFonts w:ascii="Times New Roman" w:hAnsi="Times New Roman" w:cs="Times New Roman"/>
                <w:b w:val="0"/>
                <w:sz w:val="24"/>
                <w:szCs w:val="24"/>
              </w:rPr>
              <w:t>8</w:t>
            </w:r>
          </w:p>
        </w:tc>
        <w:tc>
          <w:tcPr>
            <w:tcW w:w="1418"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12</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1.15</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Наличие в образовательной организации следующих педагогических работников:</w:t>
            </w:r>
          </w:p>
        </w:tc>
        <w:tc>
          <w:tcPr>
            <w:tcW w:w="1559" w:type="dxa"/>
          </w:tcPr>
          <w:p w:rsidR="00B52160" w:rsidRPr="0098073E" w:rsidRDefault="00B52160" w:rsidP="002F6C4E">
            <w:pPr>
              <w:jc w:val="center"/>
              <w:rPr>
                <w:rFonts w:ascii="Times New Roman" w:hAnsi="Times New Roman" w:cs="Times New Roman"/>
                <w:b w:val="0"/>
                <w:sz w:val="24"/>
                <w:szCs w:val="24"/>
              </w:rPr>
            </w:pPr>
          </w:p>
        </w:tc>
        <w:tc>
          <w:tcPr>
            <w:tcW w:w="1417" w:type="dxa"/>
          </w:tcPr>
          <w:p w:rsidR="00B52160" w:rsidRPr="0098073E" w:rsidRDefault="00B52160" w:rsidP="002F6C4E">
            <w:pPr>
              <w:jc w:val="center"/>
              <w:rPr>
                <w:rFonts w:ascii="Times New Roman" w:hAnsi="Times New Roman" w:cs="Times New Roman"/>
                <w:b w:val="0"/>
                <w:sz w:val="24"/>
                <w:szCs w:val="24"/>
              </w:rPr>
            </w:pPr>
          </w:p>
        </w:tc>
        <w:tc>
          <w:tcPr>
            <w:tcW w:w="1418" w:type="dxa"/>
          </w:tcPr>
          <w:p w:rsidR="00B52160" w:rsidRPr="0098073E" w:rsidRDefault="00B52160" w:rsidP="002F6C4E">
            <w:pPr>
              <w:jc w:val="center"/>
              <w:rPr>
                <w:rFonts w:ascii="Times New Roman" w:hAnsi="Times New Roman" w:cs="Times New Roman"/>
                <w:b w:val="0"/>
                <w:sz w:val="24"/>
                <w:szCs w:val="24"/>
              </w:rPr>
            </w:pP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1.15.1</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Музыкального руководителя</w:t>
            </w:r>
          </w:p>
        </w:tc>
        <w:tc>
          <w:tcPr>
            <w:tcW w:w="1559"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да</w:t>
            </w:r>
          </w:p>
        </w:tc>
        <w:tc>
          <w:tcPr>
            <w:tcW w:w="1417" w:type="dxa"/>
          </w:tcPr>
          <w:p w:rsidR="00B52160" w:rsidRPr="0098073E" w:rsidRDefault="00B52160" w:rsidP="002F6C4E">
            <w:pPr>
              <w:jc w:val="center"/>
              <w:rPr>
                <w:rFonts w:ascii="Times New Roman" w:hAnsi="Times New Roman" w:cs="Times New Roman"/>
                <w:b w:val="0"/>
                <w:sz w:val="24"/>
                <w:szCs w:val="24"/>
              </w:rPr>
            </w:pPr>
            <w:r>
              <w:rPr>
                <w:rFonts w:ascii="Times New Roman" w:hAnsi="Times New Roman" w:cs="Times New Roman"/>
                <w:b w:val="0"/>
                <w:sz w:val="24"/>
                <w:szCs w:val="24"/>
              </w:rPr>
              <w:t>да</w:t>
            </w:r>
          </w:p>
        </w:tc>
        <w:tc>
          <w:tcPr>
            <w:tcW w:w="1418"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да</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1.15.2</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Инструктора по физической культуре</w:t>
            </w:r>
          </w:p>
        </w:tc>
        <w:tc>
          <w:tcPr>
            <w:tcW w:w="1559"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да</w:t>
            </w:r>
          </w:p>
        </w:tc>
        <w:tc>
          <w:tcPr>
            <w:tcW w:w="1417" w:type="dxa"/>
          </w:tcPr>
          <w:p w:rsidR="00B52160" w:rsidRPr="0098073E" w:rsidRDefault="00B52160" w:rsidP="002F6C4E">
            <w:pPr>
              <w:jc w:val="center"/>
              <w:rPr>
                <w:rFonts w:ascii="Times New Roman" w:hAnsi="Times New Roman" w:cs="Times New Roman"/>
                <w:b w:val="0"/>
                <w:sz w:val="24"/>
                <w:szCs w:val="24"/>
              </w:rPr>
            </w:pPr>
            <w:r>
              <w:rPr>
                <w:rFonts w:ascii="Times New Roman" w:hAnsi="Times New Roman" w:cs="Times New Roman"/>
                <w:b w:val="0"/>
                <w:sz w:val="24"/>
                <w:szCs w:val="24"/>
              </w:rPr>
              <w:t>нет</w:t>
            </w:r>
          </w:p>
        </w:tc>
        <w:tc>
          <w:tcPr>
            <w:tcW w:w="1418"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да</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1.15.3</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Учителя-логопеда</w:t>
            </w:r>
          </w:p>
        </w:tc>
        <w:tc>
          <w:tcPr>
            <w:tcW w:w="1559"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нет</w:t>
            </w:r>
          </w:p>
        </w:tc>
        <w:tc>
          <w:tcPr>
            <w:tcW w:w="1417"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нет</w:t>
            </w:r>
          </w:p>
        </w:tc>
        <w:tc>
          <w:tcPr>
            <w:tcW w:w="1418"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нет</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1.15.4</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Логопеда</w:t>
            </w:r>
          </w:p>
        </w:tc>
        <w:tc>
          <w:tcPr>
            <w:tcW w:w="1559"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нет</w:t>
            </w:r>
          </w:p>
        </w:tc>
        <w:tc>
          <w:tcPr>
            <w:tcW w:w="1417"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нет</w:t>
            </w:r>
          </w:p>
        </w:tc>
        <w:tc>
          <w:tcPr>
            <w:tcW w:w="1418"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нет</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1.15.5</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 xml:space="preserve"> Учителя-дефектолога</w:t>
            </w:r>
          </w:p>
        </w:tc>
        <w:tc>
          <w:tcPr>
            <w:tcW w:w="1559"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нет</w:t>
            </w:r>
          </w:p>
        </w:tc>
        <w:tc>
          <w:tcPr>
            <w:tcW w:w="1417"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нет</w:t>
            </w:r>
          </w:p>
        </w:tc>
        <w:tc>
          <w:tcPr>
            <w:tcW w:w="1418"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нет</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1.15.6</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Педагога-психолога</w:t>
            </w:r>
          </w:p>
        </w:tc>
        <w:tc>
          <w:tcPr>
            <w:tcW w:w="1559"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нет</w:t>
            </w:r>
          </w:p>
        </w:tc>
        <w:tc>
          <w:tcPr>
            <w:tcW w:w="1417"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нет</w:t>
            </w:r>
          </w:p>
        </w:tc>
        <w:tc>
          <w:tcPr>
            <w:tcW w:w="1418"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нет</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2.</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Инфраструктура</w:t>
            </w:r>
          </w:p>
        </w:tc>
        <w:tc>
          <w:tcPr>
            <w:tcW w:w="1559" w:type="dxa"/>
          </w:tcPr>
          <w:p w:rsidR="00B52160" w:rsidRPr="0098073E" w:rsidRDefault="00B52160" w:rsidP="002F6C4E">
            <w:pPr>
              <w:jc w:val="center"/>
              <w:rPr>
                <w:rFonts w:ascii="Times New Roman" w:hAnsi="Times New Roman" w:cs="Times New Roman"/>
                <w:b w:val="0"/>
                <w:sz w:val="24"/>
                <w:szCs w:val="24"/>
              </w:rPr>
            </w:pPr>
          </w:p>
        </w:tc>
        <w:tc>
          <w:tcPr>
            <w:tcW w:w="1417" w:type="dxa"/>
          </w:tcPr>
          <w:p w:rsidR="00B52160" w:rsidRPr="0098073E" w:rsidRDefault="00B52160" w:rsidP="002F6C4E">
            <w:pPr>
              <w:jc w:val="center"/>
              <w:rPr>
                <w:rFonts w:ascii="Times New Roman" w:hAnsi="Times New Roman" w:cs="Times New Roman"/>
                <w:b w:val="0"/>
                <w:sz w:val="24"/>
                <w:szCs w:val="24"/>
              </w:rPr>
            </w:pPr>
          </w:p>
        </w:tc>
        <w:tc>
          <w:tcPr>
            <w:tcW w:w="1418" w:type="dxa"/>
          </w:tcPr>
          <w:p w:rsidR="00B52160" w:rsidRPr="0098073E" w:rsidRDefault="00B52160" w:rsidP="002F6C4E">
            <w:pPr>
              <w:jc w:val="center"/>
              <w:rPr>
                <w:rFonts w:ascii="Times New Roman" w:hAnsi="Times New Roman" w:cs="Times New Roman"/>
                <w:b w:val="0"/>
                <w:sz w:val="24"/>
                <w:szCs w:val="24"/>
              </w:rPr>
            </w:pP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2.1</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Общая площадь помещений, в которых осуществляется образовательная деятельность, в расчете на одного воспитанника</w:t>
            </w:r>
          </w:p>
        </w:tc>
        <w:tc>
          <w:tcPr>
            <w:tcW w:w="1559" w:type="dxa"/>
          </w:tcPr>
          <w:p w:rsidR="00B52160" w:rsidRPr="0098073E" w:rsidRDefault="00B52160" w:rsidP="002F6C4E">
            <w:pPr>
              <w:jc w:val="center"/>
              <w:rPr>
                <w:rFonts w:ascii="Times New Roman" w:hAnsi="Times New Roman" w:cs="Times New Roman"/>
                <w:b w:val="0"/>
                <w:sz w:val="24"/>
                <w:szCs w:val="24"/>
              </w:rPr>
            </w:pPr>
            <w:r>
              <w:rPr>
                <w:rFonts w:ascii="Times New Roman" w:hAnsi="Times New Roman" w:cs="Times New Roman"/>
                <w:b w:val="0"/>
                <w:sz w:val="24"/>
                <w:szCs w:val="24"/>
              </w:rPr>
              <w:t>11,73м</w:t>
            </w:r>
          </w:p>
        </w:tc>
        <w:tc>
          <w:tcPr>
            <w:tcW w:w="1417" w:type="dxa"/>
          </w:tcPr>
          <w:p w:rsidR="00B52160" w:rsidRPr="0098073E" w:rsidRDefault="00B52160" w:rsidP="002F6C4E">
            <w:pPr>
              <w:jc w:val="center"/>
              <w:rPr>
                <w:rFonts w:ascii="Times New Roman" w:hAnsi="Times New Roman" w:cs="Times New Roman"/>
                <w:b w:val="0"/>
                <w:sz w:val="24"/>
                <w:szCs w:val="24"/>
              </w:rPr>
            </w:pPr>
            <w:r>
              <w:rPr>
                <w:rFonts w:ascii="Times New Roman" w:hAnsi="Times New Roman" w:cs="Times New Roman"/>
                <w:b w:val="0"/>
                <w:sz w:val="24"/>
                <w:szCs w:val="24"/>
              </w:rPr>
              <w:t>12,44</w:t>
            </w:r>
            <w:r w:rsidRPr="0098073E">
              <w:rPr>
                <w:rFonts w:ascii="Times New Roman" w:hAnsi="Times New Roman" w:cs="Times New Roman"/>
                <w:b w:val="0"/>
                <w:sz w:val="24"/>
                <w:szCs w:val="24"/>
              </w:rPr>
              <w:t>м</w:t>
            </w:r>
          </w:p>
        </w:tc>
        <w:tc>
          <w:tcPr>
            <w:tcW w:w="1418" w:type="dxa"/>
          </w:tcPr>
          <w:p w:rsidR="00B52160" w:rsidRPr="0098073E" w:rsidRDefault="00B52160" w:rsidP="002F6C4E">
            <w:pPr>
              <w:jc w:val="center"/>
              <w:rPr>
                <w:rFonts w:ascii="Times New Roman" w:hAnsi="Times New Roman" w:cs="Times New Roman"/>
                <w:b w:val="0"/>
                <w:sz w:val="24"/>
                <w:szCs w:val="24"/>
              </w:rPr>
            </w:pPr>
            <w:r>
              <w:rPr>
                <w:rFonts w:ascii="Times New Roman" w:hAnsi="Times New Roman" w:cs="Times New Roman"/>
                <w:b w:val="0"/>
                <w:sz w:val="24"/>
                <w:szCs w:val="24"/>
              </w:rPr>
              <w:t>13,08</w:t>
            </w:r>
            <w:r w:rsidRPr="0098073E">
              <w:rPr>
                <w:rFonts w:ascii="Times New Roman" w:hAnsi="Times New Roman" w:cs="Times New Roman"/>
                <w:b w:val="0"/>
                <w:sz w:val="24"/>
                <w:szCs w:val="24"/>
              </w:rPr>
              <w:t>м</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2.2</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Площадь помещений для организации дополнительных видов деятельности воспитанников</w:t>
            </w:r>
          </w:p>
        </w:tc>
        <w:tc>
          <w:tcPr>
            <w:tcW w:w="1559" w:type="dxa"/>
          </w:tcPr>
          <w:p w:rsidR="00B52160" w:rsidRPr="0098073E" w:rsidRDefault="00B52160" w:rsidP="002F6C4E">
            <w:pPr>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417" w:type="dxa"/>
          </w:tcPr>
          <w:p w:rsidR="00B52160" w:rsidRPr="0098073E" w:rsidRDefault="00B52160" w:rsidP="002F6C4E">
            <w:pPr>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418" w:type="dxa"/>
          </w:tcPr>
          <w:p w:rsidR="00B52160" w:rsidRPr="0098073E" w:rsidRDefault="00B52160" w:rsidP="002F6C4E">
            <w:pPr>
              <w:jc w:val="center"/>
              <w:rPr>
                <w:rFonts w:ascii="Times New Roman" w:hAnsi="Times New Roman" w:cs="Times New Roman"/>
                <w:b w:val="0"/>
                <w:sz w:val="24"/>
                <w:szCs w:val="24"/>
              </w:rPr>
            </w:pPr>
            <w:r>
              <w:rPr>
                <w:rFonts w:ascii="Times New Roman" w:hAnsi="Times New Roman" w:cs="Times New Roman"/>
                <w:b w:val="0"/>
                <w:sz w:val="24"/>
                <w:szCs w:val="24"/>
              </w:rPr>
              <w:t>-</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2.3</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Наличие физкультурного зала</w:t>
            </w:r>
          </w:p>
        </w:tc>
        <w:tc>
          <w:tcPr>
            <w:tcW w:w="1559"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да</w:t>
            </w:r>
          </w:p>
        </w:tc>
        <w:tc>
          <w:tcPr>
            <w:tcW w:w="1417"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да</w:t>
            </w:r>
          </w:p>
        </w:tc>
        <w:tc>
          <w:tcPr>
            <w:tcW w:w="1418"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да</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2.4</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Наличие музыкального зала</w:t>
            </w:r>
          </w:p>
        </w:tc>
        <w:tc>
          <w:tcPr>
            <w:tcW w:w="1559"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да</w:t>
            </w:r>
          </w:p>
        </w:tc>
        <w:tc>
          <w:tcPr>
            <w:tcW w:w="1417"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да</w:t>
            </w:r>
          </w:p>
        </w:tc>
        <w:tc>
          <w:tcPr>
            <w:tcW w:w="1418"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да</w:t>
            </w:r>
          </w:p>
        </w:tc>
      </w:tr>
      <w:tr w:rsidR="00B52160" w:rsidRPr="008565B2" w:rsidTr="00556036">
        <w:tc>
          <w:tcPr>
            <w:tcW w:w="851"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2.5</w:t>
            </w:r>
          </w:p>
        </w:tc>
        <w:tc>
          <w:tcPr>
            <w:tcW w:w="4962" w:type="dxa"/>
          </w:tcPr>
          <w:p w:rsidR="00B52160" w:rsidRPr="00E00EF9" w:rsidRDefault="00B52160" w:rsidP="006746BC">
            <w:pPr>
              <w:spacing w:after="0" w:line="240" w:lineRule="auto"/>
              <w:jc w:val="both"/>
              <w:rPr>
                <w:rFonts w:ascii="Times New Roman" w:hAnsi="Times New Roman" w:cs="Times New Roman"/>
                <w:b w:val="0"/>
                <w:sz w:val="24"/>
                <w:szCs w:val="24"/>
              </w:rPr>
            </w:pPr>
            <w:r w:rsidRPr="00E00EF9">
              <w:rPr>
                <w:rFonts w:ascii="Times New Roman" w:hAnsi="Times New Roman" w:cs="Times New Roman"/>
                <w:b w:val="0"/>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59"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да</w:t>
            </w:r>
          </w:p>
        </w:tc>
        <w:tc>
          <w:tcPr>
            <w:tcW w:w="1417"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да</w:t>
            </w:r>
          </w:p>
        </w:tc>
        <w:tc>
          <w:tcPr>
            <w:tcW w:w="1418" w:type="dxa"/>
          </w:tcPr>
          <w:p w:rsidR="00B52160" w:rsidRPr="0098073E" w:rsidRDefault="00B52160" w:rsidP="002F6C4E">
            <w:pPr>
              <w:jc w:val="center"/>
              <w:rPr>
                <w:rFonts w:ascii="Times New Roman" w:hAnsi="Times New Roman" w:cs="Times New Roman"/>
                <w:b w:val="0"/>
                <w:sz w:val="24"/>
                <w:szCs w:val="24"/>
              </w:rPr>
            </w:pPr>
            <w:r w:rsidRPr="0098073E">
              <w:rPr>
                <w:rFonts w:ascii="Times New Roman" w:hAnsi="Times New Roman" w:cs="Times New Roman"/>
                <w:b w:val="0"/>
                <w:sz w:val="24"/>
                <w:szCs w:val="24"/>
              </w:rPr>
              <w:t>да</w:t>
            </w:r>
          </w:p>
        </w:tc>
      </w:tr>
    </w:tbl>
    <w:p w:rsidR="00005EFC" w:rsidRPr="008565B2" w:rsidRDefault="00005EFC" w:rsidP="008565B2">
      <w:pPr>
        <w:spacing w:after="0" w:line="360" w:lineRule="auto"/>
        <w:ind w:firstLine="709"/>
        <w:jc w:val="both"/>
        <w:rPr>
          <w:rFonts w:ascii="Times New Roman" w:hAnsi="Times New Roman" w:cs="Times New Roman"/>
          <w:b w:val="0"/>
          <w:sz w:val="28"/>
          <w:szCs w:val="28"/>
        </w:rPr>
      </w:pPr>
    </w:p>
    <w:p w:rsidR="00373F1A" w:rsidRPr="008565B2" w:rsidRDefault="00373F1A" w:rsidP="008565B2">
      <w:p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Анализ деятельности МБДОУ «Ибрагимовский детский сад «Алёнка» за 201</w:t>
      </w:r>
      <w:r w:rsidR="000732BC" w:rsidRPr="008565B2">
        <w:rPr>
          <w:rFonts w:ascii="Times New Roman" w:hAnsi="Times New Roman" w:cs="Times New Roman"/>
          <w:b w:val="0"/>
          <w:sz w:val="28"/>
          <w:szCs w:val="28"/>
        </w:rPr>
        <w:t>9</w:t>
      </w:r>
      <w:r w:rsidRPr="008565B2">
        <w:rPr>
          <w:rFonts w:ascii="Times New Roman" w:hAnsi="Times New Roman" w:cs="Times New Roman"/>
          <w:b w:val="0"/>
          <w:sz w:val="28"/>
          <w:szCs w:val="28"/>
        </w:rPr>
        <w:t xml:space="preserve"> год выявил следующие показатели в деятельности:</w:t>
      </w:r>
    </w:p>
    <w:p w:rsidR="00373F1A" w:rsidRPr="008565B2" w:rsidRDefault="00373F1A" w:rsidP="008565B2">
      <w:pPr>
        <w:pStyle w:val="a3"/>
        <w:numPr>
          <w:ilvl w:val="0"/>
          <w:numId w:val="45"/>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lastRenderedPageBreak/>
        <w:t xml:space="preserve">Общая численность воспитанников, осваивающих образовательную  программу дошкольного образования </w:t>
      </w:r>
      <w:r w:rsidR="000732BC" w:rsidRPr="008565B2">
        <w:rPr>
          <w:rFonts w:ascii="Times New Roman" w:hAnsi="Times New Roman" w:cs="Times New Roman"/>
          <w:b w:val="0"/>
          <w:sz w:val="28"/>
          <w:szCs w:val="28"/>
        </w:rPr>
        <w:t>59</w:t>
      </w:r>
      <w:r w:rsidRPr="008565B2">
        <w:rPr>
          <w:rFonts w:ascii="Times New Roman" w:hAnsi="Times New Roman" w:cs="Times New Roman"/>
          <w:b w:val="0"/>
          <w:sz w:val="28"/>
          <w:szCs w:val="28"/>
        </w:rPr>
        <w:t xml:space="preserve"> д</w:t>
      </w:r>
      <w:r w:rsidR="004B00D8">
        <w:rPr>
          <w:rFonts w:ascii="Times New Roman" w:hAnsi="Times New Roman" w:cs="Times New Roman"/>
          <w:b w:val="0"/>
          <w:sz w:val="28"/>
          <w:szCs w:val="28"/>
        </w:rPr>
        <w:t>етей.  По сравнению с 2018</w:t>
      </w:r>
      <w:r w:rsidRPr="008565B2">
        <w:rPr>
          <w:rFonts w:ascii="Times New Roman" w:hAnsi="Times New Roman" w:cs="Times New Roman"/>
          <w:b w:val="0"/>
          <w:sz w:val="28"/>
          <w:szCs w:val="28"/>
        </w:rPr>
        <w:t xml:space="preserve"> годом количеств</w:t>
      </w:r>
      <w:r w:rsidR="000732BC" w:rsidRPr="008565B2">
        <w:rPr>
          <w:rFonts w:ascii="Times New Roman" w:hAnsi="Times New Roman" w:cs="Times New Roman"/>
          <w:b w:val="0"/>
          <w:sz w:val="28"/>
          <w:szCs w:val="28"/>
        </w:rPr>
        <w:t>о воспитанников уменьшилось на 7</w:t>
      </w:r>
      <w:r w:rsidR="004B00D8">
        <w:rPr>
          <w:rFonts w:ascii="Times New Roman" w:hAnsi="Times New Roman" w:cs="Times New Roman"/>
          <w:b w:val="0"/>
          <w:sz w:val="28"/>
          <w:szCs w:val="28"/>
        </w:rPr>
        <w:t xml:space="preserve"> человек</w:t>
      </w:r>
      <w:r w:rsidRPr="008565B2">
        <w:rPr>
          <w:rFonts w:ascii="Times New Roman" w:hAnsi="Times New Roman" w:cs="Times New Roman"/>
          <w:b w:val="0"/>
          <w:sz w:val="28"/>
          <w:szCs w:val="28"/>
        </w:rPr>
        <w:t xml:space="preserve">. Образовательная деятельность реализуется в </w:t>
      </w:r>
      <w:proofErr w:type="gramStart"/>
      <w:r w:rsidRPr="008565B2">
        <w:rPr>
          <w:rFonts w:ascii="Times New Roman" w:hAnsi="Times New Roman" w:cs="Times New Roman"/>
          <w:b w:val="0"/>
          <w:sz w:val="28"/>
          <w:szCs w:val="28"/>
        </w:rPr>
        <w:t>режиме полного дня</w:t>
      </w:r>
      <w:proofErr w:type="gramEnd"/>
      <w:r w:rsidRPr="008565B2">
        <w:rPr>
          <w:rFonts w:ascii="Times New Roman" w:hAnsi="Times New Roman" w:cs="Times New Roman"/>
          <w:b w:val="0"/>
          <w:sz w:val="28"/>
          <w:szCs w:val="28"/>
        </w:rPr>
        <w:t xml:space="preserve"> (10,5 часов). </w:t>
      </w:r>
    </w:p>
    <w:p w:rsidR="00373F1A" w:rsidRPr="008565B2" w:rsidRDefault="00373F1A" w:rsidP="008565B2">
      <w:pPr>
        <w:pStyle w:val="a3"/>
        <w:spacing w:after="0" w:line="360" w:lineRule="auto"/>
        <w:ind w:left="36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В организации получает услуги ребенок-инвалид по освоению адаптированной образовательной программы дошкольного образования разработанной с индивидуальной программой реабилитации или </w:t>
      </w:r>
      <w:proofErr w:type="spellStart"/>
      <w:r w:rsidRPr="008565B2">
        <w:rPr>
          <w:rFonts w:ascii="Times New Roman" w:hAnsi="Times New Roman" w:cs="Times New Roman"/>
          <w:b w:val="0"/>
          <w:sz w:val="28"/>
          <w:szCs w:val="28"/>
        </w:rPr>
        <w:t>абилитации</w:t>
      </w:r>
      <w:proofErr w:type="spellEnd"/>
      <w:r w:rsidRPr="008565B2">
        <w:rPr>
          <w:rFonts w:ascii="Times New Roman" w:hAnsi="Times New Roman" w:cs="Times New Roman"/>
          <w:b w:val="0"/>
          <w:sz w:val="28"/>
          <w:szCs w:val="28"/>
        </w:rPr>
        <w:t xml:space="preserve"> ребенка-инвалида.</w:t>
      </w:r>
    </w:p>
    <w:p w:rsidR="00373F1A" w:rsidRPr="008565B2" w:rsidRDefault="00373F1A" w:rsidP="008565B2">
      <w:pPr>
        <w:pStyle w:val="a3"/>
        <w:numPr>
          <w:ilvl w:val="0"/>
          <w:numId w:val="45"/>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Освоение программы  </w:t>
      </w:r>
      <w:r w:rsidR="008565B2" w:rsidRPr="008565B2">
        <w:rPr>
          <w:rFonts w:ascii="Times New Roman" w:hAnsi="Times New Roman" w:cs="Times New Roman"/>
          <w:b w:val="0"/>
          <w:sz w:val="28"/>
          <w:szCs w:val="28"/>
        </w:rPr>
        <w:t xml:space="preserve"> в 2018 году выполнено на 99 </w:t>
      </w:r>
      <w:r w:rsidRPr="008565B2">
        <w:rPr>
          <w:rFonts w:ascii="Times New Roman" w:hAnsi="Times New Roman" w:cs="Times New Roman"/>
          <w:b w:val="0"/>
          <w:sz w:val="28"/>
          <w:szCs w:val="28"/>
        </w:rPr>
        <w:t>%.</w:t>
      </w:r>
    </w:p>
    <w:p w:rsidR="00373F1A" w:rsidRPr="008565B2" w:rsidRDefault="00373F1A" w:rsidP="008565B2">
      <w:pPr>
        <w:pStyle w:val="a3"/>
        <w:spacing w:after="0" w:line="360" w:lineRule="auto"/>
        <w:ind w:left="36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Качество  подготовки воспитанников на этапе завершения дошкольного образования в  2018 году составил 99,6%.</w:t>
      </w:r>
    </w:p>
    <w:p w:rsidR="00373F1A" w:rsidRPr="008565B2" w:rsidRDefault="00373F1A" w:rsidP="008565B2">
      <w:pPr>
        <w:pStyle w:val="a3"/>
        <w:numPr>
          <w:ilvl w:val="0"/>
          <w:numId w:val="45"/>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Средний показатель пропущенных дней при посещении детского сада по болез</w:t>
      </w:r>
      <w:r w:rsidR="008565B2" w:rsidRPr="008565B2">
        <w:rPr>
          <w:rFonts w:ascii="Times New Roman" w:hAnsi="Times New Roman" w:cs="Times New Roman"/>
          <w:b w:val="0"/>
          <w:sz w:val="28"/>
          <w:szCs w:val="28"/>
        </w:rPr>
        <w:t xml:space="preserve">ни на одного воспитанника – 2,08 </w:t>
      </w:r>
      <w:proofErr w:type="spellStart"/>
      <w:r w:rsidRPr="008565B2">
        <w:rPr>
          <w:rFonts w:ascii="Times New Roman" w:hAnsi="Times New Roman" w:cs="Times New Roman"/>
          <w:b w:val="0"/>
          <w:sz w:val="28"/>
          <w:szCs w:val="28"/>
        </w:rPr>
        <w:t>д</w:t>
      </w:r>
      <w:proofErr w:type="gramStart"/>
      <w:r w:rsidRPr="008565B2">
        <w:rPr>
          <w:rFonts w:ascii="Times New Roman" w:hAnsi="Times New Roman" w:cs="Times New Roman"/>
          <w:b w:val="0"/>
          <w:sz w:val="28"/>
          <w:szCs w:val="28"/>
        </w:rPr>
        <w:t>.д</w:t>
      </w:r>
      <w:proofErr w:type="gramEnd"/>
      <w:r w:rsidRPr="008565B2">
        <w:rPr>
          <w:rFonts w:ascii="Times New Roman" w:hAnsi="Times New Roman" w:cs="Times New Roman"/>
          <w:b w:val="0"/>
          <w:sz w:val="28"/>
          <w:szCs w:val="28"/>
        </w:rPr>
        <w:t>ня</w:t>
      </w:r>
      <w:proofErr w:type="spellEnd"/>
      <w:r w:rsidRPr="008565B2">
        <w:rPr>
          <w:rFonts w:ascii="Times New Roman" w:hAnsi="Times New Roman" w:cs="Times New Roman"/>
          <w:b w:val="0"/>
          <w:sz w:val="28"/>
          <w:szCs w:val="28"/>
        </w:rPr>
        <w:t>, что на 0,</w:t>
      </w:r>
      <w:r w:rsidR="008565B2" w:rsidRPr="008565B2">
        <w:rPr>
          <w:rFonts w:ascii="Times New Roman" w:hAnsi="Times New Roman" w:cs="Times New Roman"/>
          <w:b w:val="0"/>
          <w:sz w:val="28"/>
          <w:szCs w:val="28"/>
        </w:rPr>
        <w:t>82</w:t>
      </w:r>
      <w:r w:rsidRPr="008565B2">
        <w:rPr>
          <w:rFonts w:ascii="Times New Roman" w:hAnsi="Times New Roman" w:cs="Times New Roman"/>
          <w:b w:val="0"/>
          <w:sz w:val="28"/>
          <w:szCs w:val="28"/>
        </w:rPr>
        <w:t xml:space="preserve"> </w:t>
      </w:r>
      <w:proofErr w:type="spellStart"/>
      <w:r w:rsidRPr="008565B2">
        <w:rPr>
          <w:rFonts w:ascii="Times New Roman" w:hAnsi="Times New Roman" w:cs="Times New Roman"/>
          <w:b w:val="0"/>
          <w:sz w:val="28"/>
          <w:szCs w:val="28"/>
        </w:rPr>
        <w:t>д.день</w:t>
      </w:r>
      <w:proofErr w:type="spellEnd"/>
      <w:r w:rsidRPr="008565B2">
        <w:rPr>
          <w:rFonts w:ascii="Times New Roman" w:hAnsi="Times New Roman" w:cs="Times New Roman"/>
          <w:b w:val="0"/>
          <w:sz w:val="28"/>
          <w:szCs w:val="28"/>
        </w:rPr>
        <w:t xml:space="preserve"> меньше чем за предыдущий год, это обусловлено качественным проведением физкультурно-оздоровительной работы с воспитанниками. Необходимо продолжать работу по укреплению здоровья воспитанников.</w:t>
      </w:r>
    </w:p>
    <w:p w:rsidR="00373F1A" w:rsidRPr="008565B2" w:rsidRDefault="00373F1A" w:rsidP="008565B2">
      <w:pPr>
        <w:pStyle w:val="a3"/>
        <w:numPr>
          <w:ilvl w:val="0"/>
          <w:numId w:val="45"/>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Штат педагогических работников в 201</w:t>
      </w:r>
      <w:r w:rsidR="008565B2" w:rsidRPr="008565B2">
        <w:rPr>
          <w:rFonts w:ascii="Times New Roman" w:hAnsi="Times New Roman" w:cs="Times New Roman"/>
          <w:b w:val="0"/>
          <w:sz w:val="28"/>
          <w:szCs w:val="28"/>
        </w:rPr>
        <w:t>9</w:t>
      </w:r>
      <w:r w:rsidRPr="008565B2">
        <w:rPr>
          <w:rFonts w:ascii="Times New Roman" w:hAnsi="Times New Roman" w:cs="Times New Roman"/>
          <w:b w:val="0"/>
          <w:sz w:val="28"/>
          <w:szCs w:val="28"/>
        </w:rPr>
        <w:t xml:space="preserve"> году укомплектован  100% и составил </w:t>
      </w:r>
      <w:r w:rsidR="008565B2" w:rsidRPr="008565B2">
        <w:rPr>
          <w:rFonts w:ascii="Times New Roman" w:hAnsi="Times New Roman" w:cs="Times New Roman"/>
          <w:b w:val="0"/>
          <w:sz w:val="28"/>
          <w:szCs w:val="28"/>
        </w:rPr>
        <w:t xml:space="preserve">7 </w:t>
      </w:r>
      <w:r w:rsidRPr="008565B2">
        <w:rPr>
          <w:rFonts w:ascii="Times New Roman" w:hAnsi="Times New Roman" w:cs="Times New Roman"/>
          <w:b w:val="0"/>
          <w:sz w:val="28"/>
          <w:szCs w:val="28"/>
        </w:rPr>
        <w:t xml:space="preserve">человек. Численность </w:t>
      </w:r>
      <w:proofErr w:type="gramStart"/>
      <w:r w:rsidRPr="008565B2">
        <w:rPr>
          <w:rFonts w:ascii="Times New Roman" w:hAnsi="Times New Roman" w:cs="Times New Roman"/>
          <w:b w:val="0"/>
          <w:sz w:val="28"/>
          <w:szCs w:val="28"/>
        </w:rPr>
        <w:t>педагогических работников, имеющих высшее образование осталось</w:t>
      </w:r>
      <w:proofErr w:type="gramEnd"/>
      <w:r w:rsidRPr="008565B2">
        <w:rPr>
          <w:rFonts w:ascii="Times New Roman" w:hAnsi="Times New Roman" w:cs="Times New Roman"/>
          <w:b w:val="0"/>
          <w:sz w:val="28"/>
          <w:szCs w:val="28"/>
        </w:rPr>
        <w:t xml:space="preserve"> на прежнем уровне 1 человек. Из них образование педагогической направленности составляет 7 человек. Показатель среднего профессионального образования составляет 100% - </w:t>
      </w:r>
      <w:r w:rsidR="008565B2" w:rsidRPr="008565B2">
        <w:rPr>
          <w:rFonts w:ascii="Times New Roman" w:hAnsi="Times New Roman" w:cs="Times New Roman"/>
          <w:b w:val="0"/>
          <w:sz w:val="28"/>
          <w:szCs w:val="28"/>
        </w:rPr>
        <w:t>7</w:t>
      </w:r>
      <w:r w:rsidRPr="008565B2">
        <w:rPr>
          <w:rFonts w:ascii="Times New Roman" w:hAnsi="Times New Roman" w:cs="Times New Roman"/>
          <w:b w:val="0"/>
          <w:sz w:val="28"/>
          <w:szCs w:val="28"/>
        </w:rPr>
        <w:t xml:space="preserve"> человек. Численность педагогов, которым </w:t>
      </w:r>
      <w:proofErr w:type="gramStart"/>
      <w:r w:rsidRPr="008565B2">
        <w:rPr>
          <w:rFonts w:ascii="Times New Roman" w:hAnsi="Times New Roman" w:cs="Times New Roman"/>
          <w:b w:val="0"/>
          <w:sz w:val="28"/>
          <w:szCs w:val="28"/>
        </w:rPr>
        <w:t>присвоена 1 квалификационная категория составляет</w:t>
      </w:r>
      <w:proofErr w:type="gramEnd"/>
      <w:r w:rsidRPr="008565B2">
        <w:rPr>
          <w:rFonts w:ascii="Times New Roman" w:hAnsi="Times New Roman" w:cs="Times New Roman"/>
          <w:b w:val="0"/>
          <w:sz w:val="28"/>
          <w:szCs w:val="28"/>
        </w:rPr>
        <w:t xml:space="preserve"> 8</w:t>
      </w:r>
      <w:r w:rsidR="008565B2" w:rsidRPr="008565B2">
        <w:rPr>
          <w:rFonts w:ascii="Times New Roman" w:hAnsi="Times New Roman" w:cs="Times New Roman"/>
          <w:b w:val="0"/>
          <w:sz w:val="28"/>
          <w:szCs w:val="28"/>
        </w:rPr>
        <w:t>6</w:t>
      </w:r>
      <w:r w:rsidRPr="008565B2">
        <w:rPr>
          <w:rFonts w:ascii="Times New Roman" w:hAnsi="Times New Roman" w:cs="Times New Roman"/>
          <w:b w:val="0"/>
          <w:sz w:val="28"/>
          <w:szCs w:val="28"/>
        </w:rPr>
        <w:t>%.</w:t>
      </w:r>
    </w:p>
    <w:p w:rsidR="00373F1A" w:rsidRPr="008565B2" w:rsidRDefault="00373F1A" w:rsidP="008565B2">
      <w:pPr>
        <w:pStyle w:val="a3"/>
        <w:spacing w:after="0" w:line="360" w:lineRule="auto"/>
        <w:ind w:left="360"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Возрастной уровень и стаж педагогической работы позволяет говорить о наличии в настоящий момент опытного, квалифицированного состава (средний возраст педагогического коллектива 4</w:t>
      </w:r>
      <w:r w:rsidR="008565B2" w:rsidRPr="008565B2">
        <w:rPr>
          <w:rFonts w:ascii="Times New Roman" w:hAnsi="Times New Roman" w:cs="Times New Roman"/>
          <w:b w:val="0"/>
          <w:sz w:val="28"/>
          <w:szCs w:val="28"/>
        </w:rPr>
        <w:t>7 лет</w:t>
      </w:r>
      <w:r w:rsidRPr="008565B2">
        <w:rPr>
          <w:rFonts w:ascii="Times New Roman" w:hAnsi="Times New Roman" w:cs="Times New Roman"/>
          <w:b w:val="0"/>
          <w:sz w:val="28"/>
          <w:szCs w:val="28"/>
        </w:rPr>
        <w:t>).</w:t>
      </w:r>
    </w:p>
    <w:p w:rsidR="00373F1A" w:rsidRPr="008565B2" w:rsidRDefault="00373F1A" w:rsidP="008565B2">
      <w:pPr>
        <w:pStyle w:val="a3"/>
        <w:numPr>
          <w:ilvl w:val="0"/>
          <w:numId w:val="45"/>
        </w:numPr>
        <w:spacing w:after="0" w:line="360" w:lineRule="auto"/>
        <w:ind w:firstLine="709"/>
        <w:jc w:val="both"/>
        <w:rPr>
          <w:rFonts w:ascii="Times New Roman" w:hAnsi="Times New Roman" w:cs="Times New Roman"/>
          <w:b w:val="0"/>
          <w:sz w:val="28"/>
          <w:szCs w:val="28"/>
        </w:rPr>
      </w:pPr>
      <w:r w:rsidRPr="008565B2">
        <w:rPr>
          <w:rFonts w:ascii="Times New Roman" w:hAnsi="Times New Roman" w:cs="Times New Roman"/>
          <w:b w:val="0"/>
          <w:sz w:val="28"/>
          <w:szCs w:val="28"/>
        </w:rPr>
        <w:t xml:space="preserve">Показатель «Соотношение «педагогический работник/воспитанник» увеличился на </w:t>
      </w:r>
      <w:r w:rsidR="008565B2" w:rsidRPr="008565B2">
        <w:rPr>
          <w:rFonts w:ascii="Times New Roman" w:hAnsi="Times New Roman" w:cs="Times New Roman"/>
          <w:b w:val="0"/>
          <w:sz w:val="28"/>
          <w:szCs w:val="28"/>
        </w:rPr>
        <w:t>3 человека</w:t>
      </w:r>
      <w:r w:rsidRPr="008565B2">
        <w:rPr>
          <w:rFonts w:ascii="Times New Roman" w:hAnsi="Times New Roman" w:cs="Times New Roman"/>
          <w:b w:val="0"/>
          <w:sz w:val="28"/>
          <w:szCs w:val="28"/>
        </w:rPr>
        <w:t xml:space="preserve"> по сравнению с предыдущим годом</w:t>
      </w:r>
    </w:p>
    <w:p w:rsidR="00FC5CF0" w:rsidRDefault="00FC5CF0" w:rsidP="00FC5CF0">
      <w:pPr>
        <w:pStyle w:val="a3"/>
        <w:spacing w:after="0" w:line="360" w:lineRule="auto"/>
        <w:ind w:left="1069"/>
        <w:jc w:val="center"/>
        <w:rPr>
          <w:rFonts w:ascii="Times New Roman" w:hAnsi="Times New Roman" w:cs="Times New Roman"/>
          <w:b w:val="0"/>
          <w:sz w:val="28"/>
          <w:szCs w:val="28"/>
        </w:rPr>
      </w:pPr>
      <w:r>
        <w:rPr>
          <w:rFonts w:ascii="Times New Roman" w:hAnsi="Times New Roman" w:cs="Times New Roman"/>
          <w:b w:val="0"/>
          <w:noProof/>
          <w:sz w:val="28"/>
          <w:szCs w:val="28"/>
          <w:lang w:eastAsia="ru-RU"/>
        </w:rPr>
        <w:lastRenderedPageBreak/>
        <w:drawing>
          <wp:inline distT="0" distB="0" distL="0" distR="0">
            <wp:extent cx="5654040" cy="8164882"/>
            <wp:effectExtent l="0" t="0" r="0" b="0"/>
            <wp:docPr id="5" name="Рисунок 5" descr="C:\Users\User\Desktop\самообслед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амообследование0003.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750"/>
                    <a:stretch/>
                  </pic:blipFill>
                  <pic:spPr bwMode="auto">
                    <a:xfrm>
                      <a:off x="0" y="0"/>
                      <a:ext cx="5657669" cy="8170123"/>
                    </a:xfrm>
                    <a:prstGeom prst="rect">
                      <a:avLst/>
                    </a:prstGeom>
                    <a:noFill/>
                    <a:ln>
                      <a:noFill/>
                    </a:ln>
                    <a:extLst>
                      <a:ext uri="{53640926-AAD7-44D8-BBD7-CCE9431645EC}">
                        <a14:shadowObscured xmlns:a14="http://schemas.microsoft.com/office/drawing/2010/main"/>
                      </a:ext>
                    </a:extLst>
                  </pic:spPr>
                </pic:pic>
              </a:graphicData>
            </a:graphic>
          </wp:inline>
        </w:drawing>
      </w:r>
    </w:p>
    <w:p w:rsidR="00FC5CF0" w:rsidRDefault="00FC5CF0" w:rsidP="00FC5CF0">
      <w:pPr>
        <w:pStyle w:val="a3"/>
        <w:spacing w:after="0" w:line="360" w:lineRule="auto"/>
        <w:ind w:left="1069"/>
        <w:jc w:val="both"/>
        <w:rPr>
          <w:rFonts w:ascii="Times New Roman" w:hAnsi="Times New Roman" w:cs="Times New Roman"/>
          <w:b w:val="0"/>
          <w:sz w:val="28"/>
          <w:szCs w:val="28"/>
        </w:rPr>
      </w:pPr>
    </w:p>
    <w:p w:rsidR="00FC5CF0" w:rsidRDefault="00FC5CF0" w:rsidP="00FC5CF0">
      <w:pPr>
        <w:pStyle w:val="a3"/>
        <w:spacing w:after="0" w:line="360" w:lineRule="auto"/>
        <w:ind w:left="1069"/>
        <w:jc w:val="both"/>
        <w:rPr>
          <w:rFonts w:ascii="Times New Roman" w:hAnsi="Times New Roman" w:cs="Times New Roman"/>
          <w:b w:val="0"/>
          <w:sz w:val="28"/>
          <w:szCs w:val="28"/>
        </w:rPr>
      </w:pPr>
    </w:p>
    <w:p w:rsidR="00FC5CF0" w:rsidRDefault="00FC5CF0" w:rsidP="00FC5CF0">
      <w:pPr>
        <w:pStyle w:val="a3"/>
        <w:spacing w:after="0" w:line="360" w:lineRule="auto"/>
        <w:ind w:left="1069"/>
        <w:jc w:val="both"/>
        <w:rPr>
          <w:rFonts w:ascii="Times New Roman" w:hAnsi="Times New Roman" w:cs="Times New Roman"/>
          <w:b w:val="0"/>
          <w:sz w:val="28"/>
          <w:szCs w:val="28"/>
        </w:rPr>
      </w:pPr>
    </w:p>
    <w:p w:rsidR="00FC5CF0" w:rsidRDefault="00FC5CF0" w:rsidP="00FC5CF0">
      <w:pPr>
        <w:pStyle w:val="a3"/>
        <w:spacing w:after="0" w:line="360" w:lineRule="auto"/>
        <w:ind w:left="1069"/>
        <w:jc w:val="center"/>
        <w:rPr>
          <w:rFonts w:ascii="Times New Roman" w:hAnsi="Times New Roman" w:cs="Times New Roman"/>
          <w:b w:val="0"/>
          <w:sz w:val="28"/>
          <w:szCs w:val="28"/>
        </w:rPr>
      </w:pPr>
      <w:r>
        <w:rPr>
          <w:rFonts w:ascii="Times New Roman" w:hAnsi="Times New Roman" w:cs="Times New Roman"/>
          <w:b w:val="0"/>
          <w:noProof/>
          <w:sz w:val="28"/>
          <w:szCs w:val="28"/>
          <w:lang w:eastAsia="ru-RU"/>
        </w:rPr>
        <w:lastRenderedPageBreak/>
        <w:drawing>
          <wp:inline distT="0" distB="0" distL="0" distR="0">
            <wp:extent cx="5935980" cy="8065822"/>
            <wp:effectExtent l="0" t="0" r="0" b="0"/>
            <wp:docPr id="6" name="Рисунок 6" descr="C:\Users\User\Desktop\самообследование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амообследование0004.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493" t="1167" r="-4493" b="46"/>
                    <a:stretch/>
                  </pic:blipFill>
                  <pic:spPr bwMode="auto">
                    <a:xfrm>
                      <a:off x="0" y="0"/>
                      <a:ext cx="5939790" cy="807099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FC5CF0" w:rsidSect="008565B2">
      <w:foot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3F5" w:rsidRDefault="00E533F5" w:rsidP="00C139EE">
      <w:r>
        <w:separator/>
      </w:r>
    </w:p>
  </w:endnote>
  <w:endnote w:type="continuationSeparator" w:id="0">
    <w:p w:rsidR="00E533F5" w:rsidRDefault="00E533F5" w:rsidP="00C1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50298"/>
      <w:docPartObj>
        <w:docPartGallery w:val="Page Numbers (Bottom of Page)"/>
        <w:docPartUnique/>
      </w:docPartObj>
    </w:sdtPr>
    <w:sdtEndPr>
      <w:rPr>
        <w:b w:val="0"/>
      </w:rPr>
    </w:sdtEndPr>
    <w:sdtContent>
      <w:p w:rsidR="00A25F75" w:rsidRPr="00E00EF9" w:rsidRDefault="00A25F75">
        <w:pPr>
          <w:pStyle w:val="a8"/>
          <w:jc w:val="center"/>
          <w:rPr>
            <w:b w:val="0"/>
          </w:rPr>
        </w:pPr>
        <w:r w:rsidRPr="00E00EF9">
          <w:rPr>
            <w:b w:val="0"/>
          </w:rPr>
          <w:fldChar w:fldCharType="begin"/>
        </w:r>
        <w:r w:rsidRPr="00E00EF9">
          <w:rPr>
            <w:b w:val="0"/>
          </w:rPr>
          <w:instrText>PAGE   \* MERGEFORMAT</w:instrText>
        </w:r>
        <w:r w:rsidRPr="00E00EF9">
          <w:rPr>
            <w:b w:val="0"/>
          </w:rPr>
          <w:fldChar w:fldCharType="separate"/>
        </w:r>
        <w:r w:rsidR="00FC5CF0">
          <w:rPr>
            <w:b w:val="0"/>
            <w:noProof/>
          </w:rPr>
          <w:t>37</w:t>
        </w:r>
        <w:r w:rsidRPr="00E00EF9">
          <w:rPr>
            <w:b w:val="0"/>
          </w:rPr>
          <w:fldChar w:fldCharType="end"/>
        </w:r>
      </w:p>
    </w:sdtContent>
  </w:sdt>
  <w:p w:rsidR="00A25F75" w:rsidRDefault="00A25F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3F5" w:rsidRDefault="00E533F5" w:rsidP="00C139EE">
      <w:r>
        <w:separator/>
      </w:r>
    </w:p>
  </w:footnote>
  <w:footnote w:type="continuationSeparator" w:id="0">
    <w:p w:rsidR="00E533F5" w:rsidRDefault="00E533F5" w:rsidP="00C13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EE3"/>
    <w:multiLevelType w:val="hybridMultilevel"/>
    <w:tmpl w:val="4F4C659A"/>
    <w:lvl w:ilvl="0" w:tplc="B180EBFA">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
    <w:nsid w:val="06BE6357"/>
    <w:multiLevelType w:val="hybridMultilevel"/>
    <w:tmpl w:val="3842B64C"/>
    <w:lvl w:ilvl="0" w:tplc="B180EBFA">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nsid w:val="078F2DE9"/>
    <w:multiLevelType w:val="hybridMultilevel"/>
    <w:tmpl w:val="8D00A110"/>
    <w:lvl w:ilvl="0" w:tplc="3EBAB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949BA"/>
    <w:multiLevelType w:val="hybridMultilevel"/>
    <w:tmpl w:val="1DD491D4"/>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159F3446"/>
    <w:multiLevelType w:val="multilevel"/>
    <w:tmpl w:val="240E72C4"/>
    <w:lvl w:ilvl="0">
      <w:start w:val="1"/>
      <w:numFmt w:val="decimal"/>
      <w:lvlText w:val="%1."/>
      <w:lvlJc w:val="left"/>
      <w:pPr>
        <w:ind w:left="432" w:hanging="432"/>
      </w:pPr>
      <w:rPr>
        <w:rFonts w:hint="default"/>
        <w:b/>
      </w:rPr>
    </w:lvl>
    <w:lvl w:ilvl="1">
      <w:start w:val="2"/>
      <w:numFmt w:val="decimal"/>
      <w:lvlText w:val="%1.%2."/>
      <w:lvlJc w:val="left"/>
      <w:pPr>
        <w:ind w:left="1170" w:hanging="72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b/>
      </w:rPr>
    </w:lvl>
    <w:lvl w:ilvl="6">
      <w:start w:val="1"/>
      <w:numFmt w:val="decimal"/>
      <w:lvlText w:val="%1.%2.%3.%4.%5.%6.%7."/>
      <w:lvlJc w:val="left"/>
      <w:pPr>
        <w:ind w:left="4500" w:hanging="180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5">
    <w:nsid w:val="190875A9"/>
    <w:multiLevelType w:val="hybridMultilevel"/>
    <w:tmpl w:val="8EB6723A"/>
    <w:lvl w:ilvl="0" w:tplc="072222E2">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6">
    <w:nsid w:val="1968568B"/>
    <w:multiLevelType w:val="hybridMultilevel"/>
    <w:tmpl w:val="DA0483F2"/>
    <w:lvl w:ilvl="0" w:tplc="3EBAB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CC0291"/>
    <w:multiLevelType w:val="hybridMultilevel"/>
    <w:tmpl w:val="6BDE9A74"/>
    <w:lvl w:ilvl="0" w:tplc="82881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602C5"/>
    <w:multiLevelType w:val="hybridMultilevel"/>
    <w:tmpl w:val="D37CF250"/>
    <w:lvl w:ilvl="0" w:tplc="BB88D506">
      <w:start w:val="1"/>
      <w:numFmt w:val="upperRoman"/>
      <w:lvlText w:val="%1."/>
      <w:lvlJc w:val="lef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4152E8"/>
    <w:multiLevelType w:val="hybridMultilevel"/>
    <w:tmpl w:val="EE12D05E"/>
    <w:lvl w:ilvl="0" w:tplc="BB2C17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EF2717"/>
    <w:multiLevelType w:val="hybridMultilevel"/>
    <w:tmpl w:val="9F7CC84C"/>
    <w:lvl w:ilvl="0" w:tplc="3EBAB7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0B4451"/>
    <w:multiLevelType w:val="hybridMultilevel"/>
    <w:tmpl w:val="50D8DA1E"/>
    <w:lvl w:ilvl="0" w:tplc="82881B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nsid w:val="2A7177DB"/>
    <w:multiLevelType w:val="hybridMultilevel"/>
    <w:tmpl w:val="8FEA78F6"/>
    <w:lvl w:ilvl="0" w:tplc="B180EBFA">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nsid w:val="30156499"/>
    <w:multiLevelType w:val="multilevel"/>
    <w:tmpl w:val="5B3ED5CC"/>
    <w:lvl w:ilvl="0">
      <w:start w:val="1"/>
      <w:numFmt w:val="upperRoman"/>
      <w:lvlText w:val="%1."/>
      <w:lvlJc w:val="righ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317B0793"/>
    <w:multiLevelType w:val="hybridMultilevel"/>
    <w:tmpl w:val="3CF60116"/>
    <w:lvl w:ilvl="0" w:tplc="6BF04046">
      <w:start w:val="1"/>
      <w:numFmt w:val="decimal"/>
      <w:lvlText w:val="%1."/>
      <w:lvlJc w:val="left"/>
      <w:pPr>
        <w:ind w:left="360" w:hanging="360"/>
      </w:pPr>
      <w:rPr>
        <w:rFonts w:hint="default"/>
        <w:sz w:val="26"/>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5">
    <w:nsid w:val="3644099F"/>
    <w:multiLevelType w:val="hybridMultilevel"/>
    <w:tmpl w:val="F0B4ED3C"/>
    <w:lvl w:ilvl="0" w:tplc="9BFA4322">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nsid w:val="366B583B"/>
    <w:multiLevelType w:val="hybridMultilevel"/>
    <w:tmpl w:val="EDA0BE30"/>
    <w:lvl w:ilvl="0" w:tplc="C8B428E6">
      <w:start w:val="1"/>
      <w:numFmt w:val="decimal"/>
      <w:lvlText w:val="%1."/>
      <w:lvlJc w:val="left"/>
      <w:pPr>
        <w:ind w:left="720" w:hanging="360"/>
      </w:pPr>
      <w:rPr>
        <w:rFonts w:ascii="Times New Roman" w:eastAsiaTheme="minorHAnsi" w:hAnsi="Times New Roman" w:cs="Times New Roman" w:hint="default"/>
        <w:b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4D540B"/>
    <w:multiLevelType w:val="multilevel"/>
    <w:tmpl w:val="EE26C048"/>
    <w:lvl w:ilvl="0">
      <w:start w:val="1"/>
      <w:numFmt w:val="decimal"/>
      <w:lvlText w:val="%1."/>
      <w:lvlJc w:val="left"/>
      <w:pPr>
        <w:ind w:left="450" w:hanging="450"/>
      </w:pPr>
      <w:rPr>
        <w:rFonts w:hint="default"/>
        <w:b/>
      </w:rPr>
    </w:lvl>
    <w:lvl w:ilvl="1">
      <w:start w:val="2"/>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18">
    <w:nsid w:val="3A865AB3"/>
    <w:multiLevelType w:val="hybridMultilevel"/>
    <w:tmpl w:val="949CCD16"/>
    <w:lvl w:ilvl="0" w:tplc="322AD792">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nsid w:val="3DC97C93"/>
    <w:multiLevelType w:val="hybridMultilevel"/>
    <w:tmpl w:val="55668424"/>
    <w:lvl w:ilvl="0" w:tplc="3EBAB7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0D63C5"/>
    <w:multiLevelType w:val="hybridMultilevel"/>
    <w:tmpl w:val="8E84D946"/>
    <w:lvl w:ilvl="0" w:tplc="3EBAB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CC778D"/>
    <w:multiLevelType w:val="hybridMultilevel"/>
    <w:tmpl w:val="501CB10C"/>
    <w:lvl w:ilvl="0" w:tplc="3EBAB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FF2E01"/>
    <w:multiLevelType w:val="hybridMultilevel"/>
    <w:tmpl w:val="FB3249E2"/>
    <w:lvl w:ilvl="0" w:tplc="B180E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AD7695"/>
    <w:multiLevelType w:val="hybridMultilevel"/>
    <w:tmpl w:val="732E1CEC"/>
    <w:lvl w:ilvl="0" w:tplc="FDE26D5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6440EC"/>
    <w:multiLevelType w:val="hybridMultilevel"/>
    <w:tmpl w:val="992E093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6F63BD"/>
    <w:multiLevelType w:val="multilevel"/>
    <w:tmpl w:val="1870E8C2"/>
    <w:lvl w:ilvl="0">
      <w:start w:val="1"/>
      <w:numFmt w:val="upperRoman"/>
      <w:lvlText w:val="%1."/>
      <w:lvlJc w:val="righ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nsid w:val="5CC77838"/>
    <w:multiLevelType w:val="hybridMultilevel"/>
    <w:tmpl w:val="F4A62E0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9E4411"/>
    <w:multiLevelType w:val="hybridMultilevel"/>
    <w:tmpl w:val="FA80A874"/>
    <w:lvl w:ilvl="0" w:tplc="B180E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077D62"/>
    <w:multiLevelType w:val="hybridMultilevel"/>
    <w:tmpl w:val="936069F0"/>
    <w:lvl w:ilvl="0" w:tplc="3EBAB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752AD5"/>
    <w:multiLevelType w:val="hybridMultilevel"/>
    <w:tmpl w:val="3BCE9F5E"/>
    <w:lvl w:ilvl="0" w:tplc="B180EB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63B26B3"/>
    <w:multiLevelType w:val="hybridMultilevel"/>
    <w:tmpl w:val="C87024F6"/>
    <w:lvl w:ilvl="0" w:tplc="B180EBF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7073C82"/>
    <w:multiLevelType w:val="hybridMultilevel"/>
    <w:tmpl w:val="FD6803D6"/>
    <w:lvl w:ilvl="0" w:tplc="3EBAB7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A7A2094"/>
    <w:multiLevelType w:val="hybridMultilevel"/>
    <w:tmpl w:val="4A0AE39C"/>
    <w:lvl w:ilvl="0" w:tplc="B180E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A3324E"/>
    <w:multiLevelType w:val="hybridMultilevel"/>
    <w:tmpl w:val="6890CA76"/>
    <w:lvl w:ilvl="0" w:tplc="6F8CDB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AE103CA"/>
    <w:multiLevelType w:val="hybridMultilevel"/>
    <w:tmpl w:val="876CB2DA"/>
    <w:lvl w:ilvl="0" w:tplc="3EBAB7E4">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5">
    <w:nsid w:val="6C775DD7"/>
    <w:multiLevelType w:val="hybridMultilevel"/>
    <w:tmpl w:val="BCE40750"/>
    <w:lvl w:ilvl="0" w:tplc="82881B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6">
    <w:nsid w:val="6CA00420"/>
    <w:multiLevelType w:val="hybridMultilevel"/>
    <w:tmpl w:val="ABE4FF2A"/>
    <w:lvl w:ilvl="0" w:tplc="771E250A">
      <w:start w:val="1"/>
      <w:numFmt w:val="decimal"/>
      <w:lvlText w:val="%1."/>
      <w:lvlJc w:val="left"/>
      <w:pPr>
        <w:ind w:left="360" w:hanging="360"/>
      </w:pPr>
      <w:rPr>
        <w:rFonts w:hint="default"/>
        <w:b w:val="0"/>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D0358CF"/>
    <w:multiLevelType w:val="multilevel"/>
    <w:tmpl w:val="C862CD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2CE1DA1"/>
    <w:multiLevelType w:val="hybridMultilevel"/>
    <w:tmpl w:val="7702E8BA"/>
    <w:lvl w:ilvl="0" w:tplc="3EBAB7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3C10F34"/>
    <w:multiLevelType w:val="hybridMultilevel"/>
    <w:tmpl w:val="ED462FB0"/>
    <w:lvl w:ilvl="0" w:tplc="B180E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C641A3"/>
    <w:multiLevelType w:val="multilevel"/>
    <w:tmpl w:val="19285EB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3E32E37"/>
    <w:multiLevelType w:val="hybridMultilevel"/>
    <w:tmpl w:val="9AFC439C"/>
    <w:lvl w:ilvl="0" w:tplc="3EBAB7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4DE2A1E"/>
    <w:multiLevelType w:val="hybridMultilevel"/>
    <w:tmpl w:val="A98AAAC8"/>
    <w:lvl w:ilvl="0" w:tplc="B180EBFA">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3">
    <w:nsid w:val="782E4672"/>
    <w:multiLevelType w:val="hybridMultilevel"/>
    <w:tmpl w:val="34586E72"/>
    <w:lvl w:ilvl="0" w:tplc="3EBAB7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9017B7D"/>
    <w:multiLevelType w:val="hybridMultilevel"/>
    <w:tmpl w:val="6380AFA0"/>
    <w:lvl w:ilvl="0" w:tplc="3EBAB7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9D37372"/>
    <w:multiLevelType w:val="hybridMultilevel"/>
    <w:tmpl w:val="564AB8CA"/>
    <w:lvl w:ilvl="0" w:tplc="B180E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117BE2"/>
    <w:multiLevelType w:val="hybridMultilevel"/>
    <w:tmpl w:val="508A2940"/>
    <w:lvl w:ilvl="0" w:tplc="3EBAB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4A7448"/>
    <w:multiLevelType w:val="hybridMultilevel"/>
    <w:tmpl w:val="E384F78C"/>
    <w:lvl w:ilvl="0" w:tplc="F9DCF1CC">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561EA2"/>
    <w:multiLevelType w:val="hybridMultilevel"/>
    <w:tmpl w:val="C1E2B282"/>
    <w:lvl w:ilvl="0" w:tplc="3EBAB7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40"/>
  </w:num>
  <w:num w:numId="3">
    <w:abstractNumId w:val="12"/>
  </w:num>
  <w:num w:numId="4">
    <w:abstractNumId w:val="1"/>
  </w:num>
  <w:num w:numId="5">
    <w:abstractNumId w:val="30"/>
  </w:num>
  <w:num w:numId="6">
    <w:abstractNumId w:val="3"/>
  </w:num>
  <w:num w:numId="7">
    <w:abstractNumId w:val="42"/>
  </w:num>
  <w:num w:numId="8">
    <w:abstractNumId w:val="39"/>
  </w:num>
  <w:num w:numId="9">
    <w:abstractNumId w:val="27"/>
  </w:num>
  <w:num w:numId="10">
    <w:abstractNumId w:val="22"/>
  </w:num>
  <w:num w:numId="11">
    <w:abstractNumId w:val="45"/>
  </w:num>
  <w:num w:numId="12">
    <w:abstractNumId w:val="32"/>
  </w:num>
  <w:num w:numId="13">
    <w:abstractNumId w:val="37"/>
  </w:num>
  <w:num w:numId="14">
    <w:abstractNumId w:val="13"/>
  </w:num>
  <w:num w:numId="15">
    <w:abstractNumId w:val="16"/>
  </w:num>
  <w:num w:numId="16">
    <w:abstractNumId w:val="47"/>
  </w:num>
  <w:num w:numId="17">
    <w:abstractNumId w:val="0"/>
  </w:num>
  <w:num w:numId="18">
    <w:abstractNumId w:val="33"/>
  </w:num>
  <w:num w:numId="19">
    <w:abstractNumId w:val="29"/>
  </w:num>
  <w:num w:numId="20">
    <w:abstractNumId w:val="43"/>
  </w:num>
  <w:num w:numId="21">
    <w:abstractNumId w:val="31"/>
  </w:num>
  <w:num w:numId="22">
    <w:abstractNumId w:val="38"/>
  </w:num>
  <w:num w:numId="23">
    <w:abstractNumId w:val="44"/>
  </w:num>
  <w:num w:numId="24">
    <w:abstractNumId w:val="21"/>
  </w:num>
  <w:num w:numId="25">
    <w:abstractNumId w:val="17"/>
  </w:num>
  <w:num w:numId="26">
    <w:abstractNumId w:val="15"/>
  </w:num>
  <w:num w:numId="27">
    <w:abstractNumId w:val="14"/>
  </w:num>
  <w:num w:numId="28">
    <w:abstractNumId w:val="18"/>
  </w:num>
  <w:num w:numId="29">
    <w:abstractNumId w:val="35"/>
  </w:num>
  <w:num w:numId="30">
    <w:abstractNumId w:val="46"/>
  </w:num>
  <w:num w:numId="31">
    <w:abstractNumId w:val="48"/>
  </w:num>
  <w:num w:numId="32">
    <w:abstractNumId w:val="20"/>
  </w:num>
  <w:num w:numId="33">
    <w:abstractNumId w:val="6"/>
  </w:num>
  <w:num w:numId="34">
    <w:abstractNumId w:val="9"/>
  </w:num>
  <w:num w:numId="35">
    <w:abstractNumId w:val="41"/>
  </w:num>
  <w:num w:numId="36">
    <w:abstractNumId w:val="23"/>
  </w:num>
  <w:num w:numId="37">
    <w:abstractNumId w:val="19"/>
  </w:num>
  <w:num w:numId="38">
    <w:abstractNumId w:val="2"/>
  </w:num>
  <w:num w:numId="39">
    <w:abstractNumId w:val="36"/>
  </w:num>
  <w:num w:numId="40">
    <w:abstractNumId w:val="11"/>
  </w:num>
  <w:num w:numId="41">
    <w:abstractNumId w:val="7"/>
  </w:num>
  <w:num w:numId="42">
    <w:abstractNumId w:val="10"/>
  </w:num>
  <w:num w:numId="43">
    <w:abstractNumId w:val="28"/>
  </w:num>
  <w:num w:numId="44">
    <w:abstractNumId w:val="34"/>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25"/>
  </w:num>
  <w:num w:numId="48">
    <w:abstractNumId w:val="26"/>
  </w:num>
  <w:num w:numId="49">
    <w:abstractNumId w:val="24"/>
  </w:num>
  <w:num w:numId="50">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7074"/>
    <w:rsid w:val="00005EFC"/>
    <w:rsid w:val="000107F7"/>
    <w:rsid w:val="00027795"/>
    <w:rsid w:val="00030D6A"/>
    <w:rsid w:val="00030E8E"/>
    <w:rsid w:val="000350A9"/>
    <w:rsid w:val="000361DF"/>
    <w:rsid w:val="00042B89"/>
    <w:rsid w:val="000462DF"/>
    <w:rsid w:val="00047476"/>
    <w:rsid w:val="000478CB"/>
    <w:rsid w:val="00056684"/>
    <w:rsid w:val="0005695D"/>
    <w:rsid w:val="00062F0E"/>
    <w:rsid w:val="00067CF4"/>
    <w:rsid w:val="00070CBC"/>
    <w:rsid w:val="000720F6"/>
    <w:rsid w:val="000732BC"/>
    <w:rsid w:val="00083FE8"/>
    <w:rsid w:val="00084167"/>
    <w:rsid w:val="00091C82"/>
    <w:rsid w:val="000935CF"/>
    <w:rsid w:val="00095E78"/>
    <w:rsid w:val="000A2268"/>
    <w:rsid w:val="000A4488"/>
    <w:rsid w:val="000A5C5D"/>
    <w:rsid w:val="000C589F"/>
    <w:rsid w:val="000C69FF"/>
    <w:rsid w:val="000C6B69"/>
    <w:rsid w:val="000C7E6B"/>
    <w:rsid w:val="000E2057"/>
    <w:rsid w:val="000E549F"/>
    <w:rsid w:val="00107AE3"/>
    <w:rsid w:val="00110111"/>
    <w:rsid w:val="00112413"/>
    <w:rsid w:val="001246BB"/>
    <w:rsid w:val="00126CFE"/>
    <w:rsid w:val="00131F26"/>
    <w:rsid w:val="001325B0"/>
    <w:rsid w:val="00132EA1"/>
    <w:rsid w:val="00134DAD"/>
    <w:rsid w:val="0013572C"/>
    <w:rsid w:val="0013682B"/>
    <w:rsid w:val="00137875"/>
    <w:rsid w:val="001379D5"/>
    <w:rsid w:val="00144605"/>
    <w:rsid w:val="00146869"/>
    <w:rsid w:val="0015424D"/>
    <w:rsid w:val="00164C80"/>
    <w:rsid w:val="00171050"/>
    <w:rsid w:val="001710F4"/>
    <w:rsid w:val="0017188C"/>
    <w:rsid w:val="001749D1"/>
    <w:rsid w:val="001922A1"/>
    <w:rsid w:val="001A465B"/>
    <w:rsid w:val="001B3379"/>
    <w:rsid w:val="001B5326"/>
    <w:rsid w:val="001C7CD8"/>
    <w:rsid w:val="001C7F7A"/>
    <w:rsid w:val="001D1506"/>
    <w:rsid w:val="001D3392"/>
    <w:rsid w:val="001D417D"/>
    <w:rsid w:val="001D7217"/>
    <w:rsid w:val="001E38D2"/>
    <w:rsid w:val="001E716E"/>
    <w:rsid w:val="001F355D"/>
    <w:rsid w:val="001F752A"/>
    <w:rsid w:val="00203F7D"/>
    <w:rsid w:val="0021029F"/>
    <w:rsid w:val="0021286E"/>
    <w:rsid w:val="002218DA"/>
    <w:rsid w:val="00221960"/>
    <w:rsid w:val="00224FAB"/>
    <w:rsid w:val="00237CAB"/>
    <w:rsid w:val="00257A76"/>
    <w:rsid w:val="00267194"/>
    <w:rsid w:val="002706E2"/>
    <w:rsid w:val="00273308"/>
    <w:rsid w:val="00274A9F"/>
    <w:rsid w:val="00277F13"/>
    <w:rsid w:val="002800CF"/>
    <w:rsid w:val="00283F8D"/>
    <w:rsid w:val="00284767"/>
    <w:rsid w:val="002924C0"/>
    <w:rsid w:val="00294131"/>
    <w:rsid w:val="002A256D"/>
    <w:rsid w:val="002A7DC5"/>
    <w:rsid w:val="002B209D"/>
    <w:rsid w:val="002C1405"/>
    <w:rsid w:val="002C1918"/>
    <w:rsid w:val="002C544F"/>
    <w:rsid w:val="002C7CBA"/>
    <w:rsid w:val="002D0698"/>
    <w:rsid w:val="002D1C4B"/>
    <w:rsid w:val="002D4760"/>
    <w:rsid w:val="002E71CC"/>
    <w:rsid w:val="002F6C4E"/>
    <w:rsid w:val="003073A8"/>
    <w:rsid w:val="003150BC"/>
    <w:rsid w:val="003154B3"/>
    <w:rsid w:val="00316AF0"/>
    <w:rsid w:val="00316F0E"/>
    <w:rsid w:val="00317AF8"/>
    <w:rsid w:val="00333FE5"/>
    <w:rsid w:val="003418ED"/>
    <w:rsid w:val="00342A60"/>
    <w:rsid w:val="00343AD9"/>
    <w:rsid w:val="00352EB8"/>
    <w:rsid w:val="00353691"/>
    <w:rsid w:val="003657B6"/>
    <w:rsid w:val="003671A6"/>
    <w:rsid w:val="003704E1"/>
    <w:rsid w:val="00373F1A"/>
    <w:rsid w:val="003769EF"/>
    <w:rsid w:val="00381CE6"/>
    <w:rsid w:val="00383A89"/>
    <w:rsid w:val="00385165"/>
    <w:rsid w:val="00390216"/>
    <w:rsid w:val="00391AE7"/>
    <w:rsid w:val="00395577"/>
    <w:rsid w:val="003A2451"/>
    <w:rsid w:val="003B0699"/>
    <w:rsid w:val="003C3EEF"/>
    <w:rsid w:val="003E593F"/>
    <w:rsid w:val="003E7E5B"/>
    <w:rsid w:val="00401777"/>
    <w:rsid w:val="004061D4"/>
    <w:rsid w:val="00417B3F"/>
    <w:rsid w:val="00422C64"/>
    <w:rsid w:val="00424FAE"/>
    <w:rsid w:val="004345F0"/>
    <w:rsid w:val="00437921"/>
    <w:rsid w:val="00443AFA"/>
    <w:rsid w:val="00451C74"/>
    <w:rsid w:val="00461268"/>
    <w:rsid w:val="004650D0"/>
    <w:rsid w:val="00481D83"/>
    <w:rsid w:val="00486F5B"/>
    <w:rsid w:val="00491374"/>
    <w:rsid w:val="00491BDF"/>
    <w:rsid w:val="004A2CE5"/>
    <w:rsid w:val="004B00D8"/>
    <w:rsid w:val="004B0E5C"/>
    <w:rsid w:val="004B215E"/>
    <w:rsid w:val="004B4FE1"/>
    <w:rsid w:val="004B54FD"/>
    <w:rsid w:val="004C0D95"/>
    <w:rsid w:val="004C55B8"/>
    <w:rsid w:val="004C6408"/>
    <w:rsid w:val="004C655F"/>
    <w:rsid w:val="004D75E0"/>
    <w:rsid w:val="004E4804"/>
    <w:rsid w:val="004F3067"/>
    <w:rsid w:val="004F5A7B"/>
    <w:rsid w:val="004F60C2"/>
    <w:rsid w:val="00501CCA"/>
    <w:rsid w:val="00502334"/>
    <w:rsid w:val="00510B3E"/>
    <w:rsid w:val="00510C36"/>
    <w:rsid w:val="005119A0"/>
    <w:rsid w:val="005235BF"/>
    <w:rsid w:val="0052667E"/>
    <w:rsid w:val="00526ECF"/>
    <w:rsid w:val="00552B01"/>
    <w:rsid w:val="00554796"/>
    <w:rsid w:val="00555168"/>
    <w:rsid w:val="005557CF"/>
    <w:rsid w:val="00556036"/>
    <w:rsid w:val="005636F8"/>
    <w:rsid w:val="00572811"/>
    <w:rsid w:val="00581134"/>
    <w:rsid w:val="00583A2F"/>
    <w:rsid w:val="00585BBE"/>
    <w:rsid w:val="00590211"/>
    <w:rsid w:val="00595B85"/>
    <w:rsid w:val="005A21FF"/>
    <w:rsid w:val="005A76F1"/>
    <w:rsid w:val="005C0330"/>
    <w:rsid w:val="005C37F5"/>
    <w:rsid w:val="005C5FD6"/>
    <w:rsid w:val="005E0549"/>
    <w:rsid w:val="005E4C9B"/>
    <w:rsid w:val="005E5A7E"/>
    <w:rsid w:val="005E7490"/>
    <w:rsid w:val="005F2877"/>
    <w:rsid w:val="005F3945"/>
    <w:rsid w:val="00600C80"/>
    <w:rsid w:val="0060158A"/>
    <w:rsid w:val="00604C26"/>
    <w:rsid w:val="00613F32"/>
    <w:rsid w:val="0061683E"/>
    <w:rsid w:val="00632F76"/>
    <w:rsid w:val="00633EF6"/>
    <w:rsid w:val="0063528F"/>
    <w:rsid w:val="00635BD4"/>
    <w:rsid w:val="00636370"/>
    <w:rsid w:val="00644271"/>
    <w:rsid w:val="00650069"/>
    <w:rsid w:val="00661491"/>
    <w:rsid w:val="00661B27"/>
    <w:rsid w:val="006624B4"/>
    <w:rsid w:val="006625D4"/>
    <w:rsid w:val="006712FF"/>
    <w:rsid w:val="006746BC"/>
    <w:rsid w:val="006818AE"/>
    <w:rsid w:val="00686820"/>
    <w:rsid w:val="006871E5"/>
    <w:rsid w:val="00691B02"/>
    <w:rsid w:val="006928EE"/>
    <w:rsid w:val="00694AED"/>
    <w:rsid w:val="006A73CF"/>
    <w:rsid w:val="006B34A1"/>
    <w:rsid w:val="006B4C44"/>
    <w:rsid w:val="006B5FD8"/>
    <w:rsid w:val="006C11B5"/>
    <w:rsid w:val="006D0414"/>
    <w:rsid w:val="006D2A4A"/>
    <w:rsid w:val="006D63D3"/>
    <w:rsid w:val="006E1E44"/>
    <w:rsid w:val="006E5B62"/>
    <w:rsid w:val="006E7F0D"/>
    <w:rsid w:val="006F4419"/>
    <w:rsid w:val="006F5222"/>
    <w:rsid w:val="00704C9D"/>
    <w:rsid w:val="007120AA"/>
    <w:rsid w:val="00712BF1"/>
    <w:rsid w:val="0072047A"/>
    <w:rsid w:val="007212C4"/>
    <w:rsid w:val="00722B24"/>
    <w:rsid w:val="007355BE"/>
    <w:rsid w:val="0073562F"/>
    <w:rsid w:val="007476C3"/>
    <w:rsid w:val="00751F6C"/>
    <w:rsid w:val="0075760E"/>
    <w:rsid w:val="00757B43"/>
    <w:rsid w:val="00766028"/>
    <w:rsid w:val="00766032"/>
    <w:rsid w:val="00783C69"/>
    <w:rsid w:val="007A0BF0"/>
    <w:rsid w:val="007A0FD7"/>
    <w:rsid w:val="007A1022"/>
    <w:rsid w:val="007A1A3E"/>
    <w:rsid w:val="007B047C"/>
    <w:rsid w:val="007B5070"/>
    <w:rsid w:val="007B5319"/>
    <w:rsid w:val="007C5A5D"/>
    <w:rsid w:val="007D1AC4"/>
    <w:rsid w:val="007D2265"/>
    <w:rsid w:val="007D277B"/>
    <w:rsid w:val="007E0502"/>
    <w:rsid w:val="007E1901"/>
    <w:rsid w:val="007E2433"/>
    <w:rsid w:val="007E6986"/>
    <w:rsid w:val="007E7BE8"/>
    <w:rsid w:val="007F2918"/>
    <w:rsid w:val="007F3AD3"/>
    <w:rsid w:val="007F58C7"/>
    <w:rsid w:val="00820232"/>
    <w:rsid w:val="00821803"/>
    <w:rsid w:val="008236C4"/>
    <w:rsid w:val="0082444E"/>
    <w:rsid w:val="0082783B"/>
    <w:rsid w:val="00830771"/>
    <w:rsid w:val="00831F77"/>
    <w:rsid w:val="00832514"/>
    <w:rsid w:val="008330E6"/>
    <w:rsid w:val="0083464E"/>
    <w:rsid w:val="00842CBA"/>
    <w:rsid w:val="008562F3"/>
    <w:rsid w:val="008565B2"/>
    <w:rsid w:val="00873EBE"/>
    <w:rsid w:val="0087475F"/>
    <w:rsid w:val="008804C9"/>
    <w:rsid w:val="00880BFE"/>
    <w:rsid w:val="008812FF"/>
    <w:rsid w:val="00897159"/>
    <w:rsid w:val="008A3261"/>
    <w:rsid w:val="008B0049"/>
    <w:rsid w:val="008B27FB"/>
    <w:rsid w:val="008B5C22"/>
    <w:rsid w:val="008C0421"/>
    <w:rsid w:val="008C3570"/>
    <w:rsid w:val="008C556E"/>
    <w:rsid w:val="008C6B7A"/>
    <w:rsid w:val="008C79A8"/>
    <w:rsid w:val="008D6FB8"/>
    <w:rsid w:val="008E163C"/>
    <w:rsid w:val="008E1BAA"/>
    <w:rsid w:val="008E7E53"/>
    <w:rsid w:val="009030AA"/>
    <w:rsid w:val="009067A7"/>
    <w:rsid w:val="00915B4B"/>
    <w:rsid w:val="0092132D"/>
    <w:rsid w:val="00933571"/>
    <w:rsid w:val="00934A72"/>
    <w:rsid w:val="00940561"/>
    <w:rsid w:val="00947EE3"/>
    <w:rsid w:val="009531EE"/>
    <w:rsid w:val="00955603"/>
    <w:rsid w:val="00961717"/>
    <w:rsid w:val="00963997"/>
    <w:rsid w:val="0098073E"/>
    <w:rsid w:val="00980A1E"/>
    <w:rsid w:val="009816F4"/>
    <w:rsid w:val="00982F4B"/>
    <w:rsid w:val="00986025"/>
    <w:rsid w:val="009A48D5"/>
    <w:rsid w:val="009B11D4"/>
    <w:rsid w:val="009B585A"/>
    <w:rsid w:val="009C2210"/>
    <w:rsid w:val="009C76E9"/>
    <w:rsid w:val="009D142B"/>
    <w:rsid w:val="009D55EB"/>
    <w:rsid w:val="009D565A"/>
    <w:rsid w:val="009E3563"/>
    <w:rsid w:val="009E402E"/>
    <w:rsid w:val="009E60E8"/>
    <w:rsid w:val="009F507C"/>
    <w:rsid w:val="009F7C12"/>
    <w:rsid w:val="00A01863"/>
    <w:rsid w:val="00A0706E"/>
    <w:rsid w:val="00A07BB7"/>
    <w:rsid w:val="00A168BA"/>
    <w:rsid w:val="00A231A0"/>
    <w:rsid w:val="00A25F75"/>
    <w:rsid w:val="00A279D8"/>
    <w:rsid w:val="00A331BA"/>
    <w:rsid w:val="00A3742C"/>
    <w:rsid w:val="00A63A98"/>
    <w:rsid w:val="00A66F1F"/>
    <w:rsid w:val="00A67510"/>
    <w:rsid w:val="00A71241"/>
    <w:rsid w:val="00A733C3"/>
    <w:rsid w:val="00A755FC"/>
    <w:rsid w:val="00A9142B"/>
    <w:rsid w:val="00AC0D2A"/>
    <w:rsid w:val="00AD5DF4"/>
    <w:rsid w:val="00AE0F65"/>
    <w:rsid w:val="00AE5381"/>
    <w:rsid w:val="00AE6AD7"/>
    <w:rsid w:val="00B06B53"/>
    <w:rsid w:val="00B06E5C"/>
    <w:rsid w:val="00B2339F"/>
    <w:rsid w:val="00B3351A"/>
    <w:rsid w:val="00B35EC7"/>
    <w:rsid w:val="00B37E7A"/>
    <w:rsid w:val="00B4530F"/>
    <w:rsid w:val="00B45BF6"/>
    <w:rsid w:val="00B51251"/>
    <w:rsid w:val="00B52160"/>
    <w:rsid w:val="00B54740"/>
    <w:rsid w:val="00B570E8"/>
    <w:rsid w:val="00B604EE"/>
    <w:rsid w:val="00B60E03"/>
    <w:rsid w:val="00B6165B"/>
    <w:rsid w:val="00B62891"/>
    <w:rsid w:val="00B703CA"/>
    <w:rsid w:val="00B70A07"/>
    <w:rsid w:val="00B70D7B"/>
    <w:rsid w:val="00B74233"/>
    <w:rsid w:val="00B762CD"/>
    <w:rsid w:val="00B8735E"/>
    <w:rsid w:val="00B91B36"/>
    <w:rsid w:val="00B95117"/>
    <w:rsid w:val="00B97D52"/>
    <w:rsid w:val="00BB3656"/>
    <w:rsid w:val="00BB6445"/>
    <w:rsid w:val="00BC0E8A"/>
    <w:rsid w:val="00BC7074"/>
    <w:rsid w:val="00BD6219"/>
    <w:rsid w:val="00BE5071"/>
    <w:rsid w:val="00BE528A"/>
    <w:rsid w:val="00BE5847"/>
    <w:rsid w:val="00BE7804"/>
    <w:rsid w:val="00BF1DB7"/>
    <w:rsid w:val="00C041AC"/>
    <w:rsid w:val="00C062CC"/>
    <w:rsid w:val="00C139EE"/>
    <w:rsid w:val="00C23390"/>
    <w:rsid w:val="00C26B32"/>
    <w:rsid w:val="00C26EDD"/>
    <w:rsid w:val="00C3058A"/>
    <w:rsid w:val="00C4057A"/>
    <w:rsid w:val="00C41E88"/>
    <w:rsid w:val="00C61820"/>
    <w:rsid w:val="00C64C52"/>
    <w:rsid w:val="00C67884"/>
    <w:rsid w:val="00C72827"/>
    <w:rsid w:val="00C804FA"/>
    <w:rsid w:val="00C82DF0"/>
    <w:rsid w:val="00C91E25"/>
    <w:rsid w:val="00CA2A98"/>
    <w:rsid w:val="00CA2B4B"/>
    <w:rsid w:val="00CA34FB"/>
    <w:rsid w:val="00CA70F4"/>
    <w:rsid w:val="00CB3F01"/>
    <w:rsid w:val="00CB5BBB"/>
    <w:rsid w:val="00CB6D3B"/>
    <w:rsid w:val="00CC2DCB"/>
    <w:rsid w:val="00CE65C0"/>
    <w:rsid w:val="00CF2DFF"/>
    <w:rsid w:val="00CF4558"/>
    <w:rsid w:val="00D02BC8"/>
    <w:rsid w:val="00D038C7"/>
    <w:rsid w:val="00D045B1"/>
    <w:rsid w:val="00D2062A"/>
    <w:rsid w:val="00D241B3"/>
    <w:rsid w:val="00D34C92"/>
    <w:rsid w:val="00D40892"/>
    <w:rsid w:val="00D4444E"/>
    <w:rsid w:val="00D4631C"/>
    <w:rsid w:val="00D53B0F"/>
    <w:rsid w:val="00D600B8"/>
    <w:rsid w:val="00D6115B"/>
    <w:rsid w:val="00D62055"/>
    <w:rsid w:val="00D637B3"/>
    <w:rsid w:val="00D6720A"/>
    <w:rsid w:val="00D67768"/>
    <w:rsid w:val="00D738B6"/>
    <w:rsid w:val="00D915BD"/>
    <w:rsid w:val="00D923D4"/>
    <w:rsid w:val="00DA3724"/>
    <w:rsid w:val="00DA7520"/>
    <w:rsid w:val="00DB15D5"/>
    <w:rsid w:val="00DB2048"/>
    <w:rsid w:val="00DB2C01"/>
    <w:rsid w:val="00DB48F7"/>
    <w:rsid w:val="00DD0165"/>
    <w:rsid w:val="00DD690E"/>
    <w:rsid w:val="00DE5DCC"/>
    <w:rsid w:val="00DF0F12"/>
    <w:rsid w:val="00E00EF9"/>
    <w:rsid w:val="00E22677"/>
    <w:rsid w:val="00E26288"/>
    <w:rsid w:val="00E337EF"/>
    <w:rsid w:val="00E366C1"/>
    <w:rsid w:val="00E46F41"/>
    <w:rsid w:val="00E5244F"/>
    <w:rsid w:val="00E52EC5"/>
    <w:rsid w:val="00E53012"/>
    <w:rsid w:val="00E533F5"/>
    <w:rsid w:val="00E543C1"/>
    <w:rsid w:val="00E5453B"/>
    <w:rsid w:val="00E56DC7"/>
    <w:rsid w:val="00E712DE"/>
    <w:rsid w:val="00E71991"/>
    <w:rsid w:val="00E73D04"/>
    <w:rsid w:val="00E76EA0"/>
    <w:rsid w:val="00E80408"/>
    <w:rsid w:val="00E84737"/>
    <w:rsid w:val="00E8489C"/>
    <w:rsid w:val="00E8792D"/>
    <w:rsid w:val="00E91C9C"/>
    <w:rsid w:val="00E96E04"/>
    <w:rsid w:val="00EA5611"/>
    <w:rsid w:val="00EA730C"/>
    <w:rsid w:val="00EB5716"/>
    <w:rsid w:val="00EC103A"/>
    <w:rsid w:val="00EC28D8"/>
    <w:rsid w:val="00EC4D71"/>
    <w:rsid w:val="00EC6F85"/>
    <w:rsid w:val="00ED196C"/>
    <w:rsid w:val="00ED568A"/>
    <w:rsid w:val="00EE1B74"/>
    <w:rsid w:val="00EF7D5E"/>
    <w:rsid w:val="00F05D18"/>
    <w:rsid w:val="00F07BA5"/>
    <w:rsid w:val="00F13C0C"/>
    <w:rsid w:val="00F21D39"/>
    <w:rsid w:val="00F35DE6"/>
    <w:rsid w:val="00F41B40"/>
    <w:rsid w:val="00F4748E"/>
    <w:rsid w:val="00F52B86"/>
    <w:rsid w:val="00F561B7"/>
    <w:rsid w:val="00F711FC"/>
    <w:rsid w:val="00F72636"/>
    <w:rsid w:val="00F83A71"/>
    <w:rsid w:val="00F8570A"/>
    <w:rsid w:val="00FA303E"/>
    <w:rsid w:val="00FC5CF0"/>
    <w:rsid w:val="00FC6C77"/>
    <w:rsid w:val="00FD494D"/>
    <w:rsid w:val="00FD6D10"/>
    <w:rsid w:val="00FE25A2"/>
    <w:rsid w:val="00FE3EC9"/>
    <w:rsid w:val="00FF3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9EE"/>
    <w:rPr>
      <w:rFonts w:ascii="TimesNewRomanPSMT" w:hAnsi="TimesNewRomanPSMT" w:cs="TimesNewRomanPSMT"/>
      <w:b/>
      <w:bCs/>
      <w:color w:val="000000"/>
    </w:rPr>
  </w:style>
  <w:style w:type="paragraph" w:styleId="1">
    <w:name w:val="heading 1"/>
    <w:basedOn w:val="a"/>
    <w:next w:val="a"/>
    <w:link w:val="10"/>
    <w:uiPriority w:val="99"/>
    <w:qFormat/>
    <w:rsid w:val="00644271"/>
    <w:pPr>
      <w:widowControl w:val="0"/>
      <w:autoSpaceDE w:val="0"/>
      <w:autoSpaceDN w:val="0"/>
      <w:adjustRightInd w:val="0"/>
      <w:spacing w:before="108" w:after="108" w:line="240" w:lineRule="auto"/>
      <w:jc w:val="center"/>
      <w:outlineLvl w:val="0"/>
    </w:pPr>
    <w:rPr>
      <w:rFonts w:ascii="Arial" w:eastAsia="Times New Roman" w:hAnsi="Arial" w:cs="Arial"/>
      <w:color w:val="000080"/>
      <w:sz w:val="24"/>
      <w:szCs w:val="24"/>
      <w:lang w:eastAsia="ru-RU"/>
    </w:rPr>
  </w:style>
  <w:style w:type="paragraph" w:styleId="2">
    <w:name w:val="heading 2"/>
    <w:basedOn w:val="a"/>
    <w:next w:val="a"/>
    <w:link w:val="20"/>
    <w:uiPriority w:val="99"/>
    <w:unhideWhenUsed/>
    <w:qFormat/>
    <w:rsid w:val="00644271"/>
    <w:pPr>
      <w:keepNext/>
      <w:keepLines/>
      <w:spacing w:before="200" w:after="0"/>
      <w:outlineLvl w:val="1"/>
    </w:pPr>
    <w:rPr>
      <w:rFonts w:asciiTheme="majorHAnsi" w:eastAsiaTheme="majorEastAsia" w:hAnsiTheme="majorHAnsi" w:cstheme="majorBidi"/>
      <w:color w:val="4F81BD" w:themeColor="accent1"/>
      <w:sz w:val="26"/>
      <w:szCs w:val="26"/>
      <w:lang w:eastAsia="ru-RU"/>
    </w:rPr>
  </w:style>
  <w:style w:type="paragraph" w:styleId="3">
    <w:name w:val="heading 3"/>
    <w:basedOn w:val="a"/>
    <w:next w:val="a"/>
    <w:link w:val="30"/>
    <w:uiPriority w:val="9"/>
    <w:unhideWhenUsed/>
    <w:qFormat/>
    <w:rsid w:val="00644271"/>
    <w:pPr>
      <w:keepNext/>
      <w:spacing w:before="240" w:after="60"/>
      <w:outlineLvl w:val="2"/>
    </w:pPr>
    <w:rPr>
      <w:rFonts w:ascii="Cambria" w:eastAsia="Times New Roman" w:hAnsi="Cambria" w:cs="Times New Roman"/>
      <w:color w:val="auto"/>
      <w:sz w:val="26"/>
      <w:szCs w:val="26"/>
      <w:lang w:eastAsia="ru-RU"/>
    </w:rPr>
  </w:style>
  <w:style w:type="paragraph" w:styleId="4">
    <w:name w:val="heading 4"/>
    <w:basedOn w:val="a"/>
    <w:next w:val="a"/>
    <w:link w:val="40"/>
    <w:uiPriority w:val="99"/>
    <w:qFormat/>
    <w:rsid w:val="00644271"/>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i/>
      <w:iCs/>
      <w:color w:val="943634"/>
      <w:lang w:val="en-US"/>
    </w:rPr>
  </w:style>
  <w:style w:type="paragraph" w:styleId="5">
    <w:name w:val="heading 5"/>
    <w:basedOn w:val="a"/>
    <w:next w:val="a"/>
    <w:link w:val="50"/>
    <w:uiPriority w:val="99"/>
    <w:qFormat/>
    <w:rsid w:val="00644271"/>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i/>
      <w:iCs/>
      <w:color w:val="943634"/>
      <w:lang w:val="en-US"/>
    </w:rPr>
  </w:style>
  <w:style w:type="paragraph" w:styleId="6">
    <w:name w:val="heading 6"/>
    <w:basedOn w:val="a"/>
    <w:next w:val="a"/>
    <w:link w:val="60"/>
    <w:uiPriority w:val="99"/>
    <w:qFormat/>
    <w:rsid w:val="00644271"/>
    <w:pPr>
      <w:pBdr>
        <w:bottom w:val="single" w:sz="4" w:space="2" w:color="E5B8B7"/>
      </w:pBdr>
      <w:spacing w:before="200" w:after="100" w:line="240" w:lineRule="auto"/>
      <w:contextualSpacing/>
      <w:outlineLvl w:val="5"/>
    </w:pPr>
    <w:rPr>
      <w:rFonts w:ascii="Cambria" w:eastAsia="Times New Roman" w:hAnsi="Cambria" w:cs="Times New Roman"/>
      <w:b w:val="0"/>
      <w:bCs w:val="0"/>
      <w:i/>
      <w:iCs/>
      <w:color w:val="943634"/>
      <w:lang w:val="en-US"/>
    </w:rPr>
  </w:style>
  <w:style w:type="paragraph" w:styleId="7">
    <w:name w:val="heading 7"/>
    <w:basedOn w:val="a"/>
    <w:next w:val="a"/>
    <w:link w:val="70"/>
    <w:uiPriority w:val="99"/>
    <w:qFormat/>
    <w:rsid w:val="00644271"/>
    <w:pPr>
      <w:pBdr>
        <w:bottom w:val="dotted" w:sz="4" w:space="2" w:color="D99594"/>
      </w:pBdr>
      <w:spacing w:before="200" w:after="100" w:line="240" w:lineRule="auto"/>
      <w:contextualSpacing/>
      <w:outlineLvl w:val="6"/>
    </w:pPr>
    <w:rPr>
      <w:rFonts w:ascii="Cambria" w:eastAsia="Times New Roman" w:hAnsi="Cambria" w:cs="Times New Roman"/>
      <w:b w:val="0"/>
      <w:bCs w:val="0"/>
      <w:i/>
      <w:iCs/>
      <w:color w:val="943634"/>
      <w:lang w:val="en-US"/>
    </w:rPr>
  </w:style>
  <w:style w:type="paragraph" w:styleId="8">
    <w:name w:val="heading 8"/>
    <w:basedOn w:val="a"/>
    <w:next w:val="a"/>
    <w:link w:val="80"/>
    <w:uiPriority w:val="99"/>
    <w:qFormat/>
    <w:rsid w:val="00644271"/>
    <w:pPr>
      <w:spacing w:before="200" w:after="100" w:line="240" w:lineRule="auto"/>
      <w:contextualSpacing/>
      <w:outlineLvl w:val="7"/>
    </w:pPr>
    <w:rPr>
      <w:rFonts w:ascii="Cambria" w:eastAsia="Times New Roman" w:hAnsi="Cambria" w:cs="Times New Roman"/>
      <w:b w:val="0"/>
      <w:bCs w:val="0"/>
      <w:i/>
      <w:iCs/>
      <w:color w:val="C0504D"/>
      <w:lang w:val="en-US"/>
    </w:rPr>
  </w:style>
  <w:style w:type="paragraph" w:styleId="9">
    <w:name w:val="heading 9"/>
    <w:basedOn w:val="a"/>
    <w:next w:val="a"/>
    <w:link w:val="90"/>
    <w:uiPriority w:val="99"/>
    <w:qFormat/>
    <w:rsid w:val="00644271"/>
    <w:pPr>
      <w:spacing w:before="200" w:after="100" w:line="240" w:lineRule="auto"/>
      <w:contextualSpacing/>
      <w:outlineLvl w:val="8"/>
    </w:pPr>
    <w:rPr>
      <w:rFonts w:ascii="Cambria" w:eastAsia="Times New Roman" w:hAnsi="Cambria" w:cs="Times New Roman"/>
      <w:b w:val="0"/>
      <w:bCs w:val="0"/>
      <w:i/>
      <w:iCs/>
      <w:color w:val="C0504D"/>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4271"/>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64427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4427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644271"/>
    <w:rPr>
      <w:rFonts w:ascii="Cambria" w:eastAsia="Times New Roman" w:hAnsi="Cambria" w:cs="Times New Roman"/>
      <w:b/>
      <w:bCs/>
      <w:i/>
      <w:iCs/>
      <w:color w:val="943634"/>
      <w:lang w:val="en-US"/>
    </w:rPr>
  </w:style>
  <w:style w:type="character" w:customStyle="1" w:styleId="50">
    <w:name w:val="Заголовок 5 Знак"/>
    <w:basedOn w:val="a0"/>
    <w:link w:val="5"/>
    <w:uiPriority w:val="99"/>
    <w:rsid w:val="00644271"/>
    <w:rPr>
      <w:rFonts w:ascii="Cambria" w:eastAsia="Times New Roman" w:hAnsi="Cambria" w:cs="Times New Roman"/>
      <w:b/>
      <w:bCs/>
      <w:i/>
      <w:iCs/>
      <w:color w:val="943634"/>
      <w:lang w:val="en-US"/>
    </w:rPr>
  </w:style>
  <w:style w:type="character" w:customStyle="1" w:styleId="60">
    <w:name w:val="Заголовок 6 Знак"/>
    <w:basedOn w:val="a0"/>
    <w:link w:val="6"/>
    <w:uiPriority w:val="99"/>
    <w:rsid w:val="00644271"/>
    <w:rPr>
      <w:rFonts w:ascii="Cambria" w:eastAsia="Times New Roman" w:hAnsi="Cambria" w:cs="Times New Roman"/>
      <w:i/>
      <w:iCs/>
      <w:color w:val="943634"/>
      <w:lang w:val="en-US"/>
    </w:rPr>
  </w:style>
  <w:style w:type="character" w:customStyle="1" w:styleId="70">
    <w:name w:val="Заголовок 7 Знак"/>
    <w:basedOn w:val="a0"/>
    <w:link w:val="7"/>
    <w:uiPriority w:val="99"/>
    <w:rsid w:val="00644271"/>
    <w:rPr>
      <w:rFonts w:ascii="Cambria" w:eastAsia="Times New Roman" w:hAnsi="Cambria" w:cs="Times New Roman"/>
      <w:i/>
      <w:iCs/>
      <w:color w:val="943634"/>
      <w:lang w:val="en-US"/>
    </w:rPr>
  </w:style>
  <w:style w:type="character" w:customStyle="1" w:styleId="80">
    <w:name w:val="Заголовок 8 Знак"/>
    <w:basedOn w:val="a0"/>
    <w:link w:val="8"/>
    <w:uiPriority w:val="99"/>
    <w:rsid w:val="00644271"/>
    <w:rPr>
      <w:rFonts w:ascii="Cambria" w:eastAsia="Times New Roman" w:hAnsi="Cambria" w:cs="Times New Roman"/>
      <w:i/>
      <w:iCs/>
      <w:color w:val="C0504D"/>
      <w:lang w:val="en-US"/>
    </w:rPr>
  </w:style>
  <w:style w:type="character" w:customStyle="1" w:styleId="90">
    <w:name w:val="Заголовок 9 Знак"/>
    <w:basedOn w:val="a0"/>
    <w:link w:val="9"/>
    <w:uiPriority w:val="99"/>
    <w:rsid w:val="00644271"/>
    <w:rPr>
      <w:rFonts w:ascii="Cambria" w:eastAsia="Times New Roman" w:hAnsi="Cambria" w:cs="Times New Roman"/>
      <w:i/>
      <w:iCs/>
      <w:color w:val="C0504D"/>
      <w:sz w:val="20"/>
      <w:szCs w:val="20"/>
      <w:lang w:val="en-US"/>
    </w:rPr>
  </w:style>
  <w:style w:type="paragraph" w:styleId="a3">
    <w:name w:val="List Paragraph"/>
    <w:basedOn w:val="a"/>
    <w:link w:val="a4"/>
    <w:qFormat/>
    <w:rsid w:val="00005EFC"/>
    <w:pPr>
      <w:ind w:left="720"/>
      <w:contextualSpacing/>
    </w:pPr>
  </w:style>
  <w:style w:type="character" w:customStyle="1" w:styleId="a4">
    <w:name w:val="Абзац списка Знак"/>
    <w:link w:val="a3"/>
    <w:rsid w:val="005F3945"/>
    <w:rPr>
      <w:rFonts w:ascii="TimesNewRomanPSMT" w:hAnsi="TimesNewRomanPSMT" w:cs="TimesNewRomanPSMT"/>
      <w:b/>
      <w:bCs/>
      <w:color w:val="000000"/>
    </w:rPr>
  </w:style>
  <w:style w:type="table" w:styleId="a5">
    <w:name w:val="Table Grid"/>
    <w:basedOn w:val="a1"/>
    <w:uiPriority w:val="59"/>
    <w:rsid w:val="00137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68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683E"/>
  </w:style>
  <w:style w:type="paragraph" w:styleId="a8">
    <w:name w:val="footer"/>
    <w:basedOn w:val="a"/>
    <w:link w:val="a9"/>
    <w:uiPriority w:val="99"/>
    <w:unhideWhenUsed/>
    <w:rsid w:val="006168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683E"/>
  </w:style>
  <w:style w:type="paragraph" w:styleId="aa">
    <w:name w:val="Balloon Text"/>
    <w:basedOn w:val="a"/>
    <w:link w:val="ab"/>
    <w:uiPriority w:val="99"/>
    <w:semiHidden/>
    <w:unhideWhenUsed/>
    <w:rsid w:val="00481D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1D83"/>
    <w:rPr>
      <w:rFonts w:ascii="Tahoma" w:hAnsi="Tahoma" w:cs="Tahoma"/>
      <w:b/>
      <w:bCs/>
      <w:color w:val="000000"/>
      <w:sz w:val="16"/>
      <w:szCs w:val="16"/>
    </w:rPr>
  </w:style>
  <w:style w:type="character" w:styleId="ac">
    <w:name w:val="Hyperlink"/>
    <w:basedOn w:val="a0"/>
    <w:uiPriority w:val="99"/>
    <w:unhideWhenUsed/>
    <w:rsid w:val="003073A8"/>
    <w:rPr>
      <w:color w:val="0000FF" w:themeColor="hyperlink"/>
      <w:u w:val="single"/>
    </w:rPr>
  </w:style>
  <w:style w:type="paragraph" w:styleId="ad">
    <w:name w:val="Normal (Web)"/>
    <w:aliases w:val="Знак Знак1,Обычный (веб) Знак1,Обычный (веб) Знак Знак"/>
    <w:basedOn w:val="a"/>
    <w:rsid w:val="00961717"/>
    <w:pPr>
      <w:spacing w:before="100" w:beforeAutospacing="1" w:after="100" w:afterAutospacing="1" w:line="240" w:lineRule="auto"/>
    </w:pPr>
    <w:rPr>
      <w:rFonts w:ascii="Calibri" w:eastAsia="Times New Roman" w:hAnsi="Calibri" w:cs="Calibri"/>
      <w:b w:val="0"/>
      <w:bCs w:val="0"/>
      <w:color w:val="auto"/>
      <w:sz w:val="24"/>
      <w:szCs w:val="24"/>
      <w:lang w:eastAsia="ru-RU"/>
    </w:rPr>
  </w:style>
  <w:style w:type="character" w:styleId="ae">
    <w:name w:val="Strong"/>
    <w:basedOn w:val="a0"/>
    <w:uiPriority w:val="99"/>
    <w:qFormat/>
    <w:rsid w:val="00352EB8"/>
    <w:rPr>
      <w:b/>
      <w:bCs/>
    </w:rPr>
  </w:style>
  <w:style w:type="paragraph" w:customStyle="1" w:styleId="c1">
    <w:name w:val="c1"/>
    <w:basedOn w:val="a"/>
    <w:rsid w:val="00ED568A"/>
    <w:pPr>
      <w:spacing w:before="100" w:beforeAutospacing="1" w:after="100" w:afterAutospacing="1" w:line="240" w:lineRule="auto"/>
    </w:pPr>
    <w:rPr>
      <w:rFonts w:ascii="Times New Roman" w:eastAsia="Times New Roman" w:hAnsi="Times New Roman" w:cs="Times New Roman"/>
      <w:b w:val="0"/>
      <w:bCs w:val="0"/>
      <w:color w:val="auto"/>
      <w:sz w:val="24"/>
      <w:szCs w:val="24"/>
      <w:lang w:eastAsia="ru-RU"/>
    </w:rPr>
  </w:style>
  <w:style w:type="character" w:customStyle="1" w:styleId="c0">
    <w:name w:val="c0"/>
    <w:basedOn w:val="a0"/>
    <w:rsid w:val="00ED568A"/>
  </w:style>
  <w:style w:type="paragraph" w:customStyle="1" w:styleId="western">
    <w:name w:val="western"/>
    <w:basedOn w:val="a"/>
    <w:rsid w:val="00644271"/>
    <w:pPr>
      <w:spacing w:before="100" w:beforeAutospacing="1" w:after="100" w:afterAutospacing="1" w:line="240" w:lineRule="auto"/>
    </w:pPr>
    <w:rPr>
      <w:rFonts w:ascii="Times New Roman" w:eastAsia="Times New Roman" w:hAnsi="Times New Roman" w:cs="Times New Roman"/>
      <w:b w:val="0"/>
      <w:bCs w:val="0"/>
      <w:color w:val="auto"/>
      <w:sz w:val="24"/>
      <w:szCs w:val="24"/>
      <w:lang w:eastAsia="ru-RU"/>
    </w:rPr>
  </w:style>
  <w:style w:type="paragraph" w:customStyle="1" w:styleId="Default">
    <w:name w:val="Default"/>
    <w:rsid w:val="0064427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31">
    <w:name w:val="Body Text 3"/>
    <w:basedOn w:val="a"/>
    <w:link w:val="32"/>
    <w:uiPriority w:val="99"/>
    <w:rsid w:val="00644271"/>
    <w:pPr>
      <w:spacing w:after="0" w:line="240" w:lineRule="auto"/>
      <w:ind w:right="-908"/>
    </w:pPr>
    <w:rPr>
      <w:rFonts w:ascii="Times New Roman" w:eastAsia="Times New Roman" w:hAnsi="Times New Roman" w:cs="Times New Roman"/>
      <w:b w:val="0"/>
      <w:bCs w:val="0"/>
      <w:color w:val="auto"/>
      <w:sz w:val="28"/>
      <w:szCs w:val="20"/>
      <w:lang w:eastAsia="ru-RU"/>
    </w:rPr>
  </w:style>
  <w:style w:type="character" w:customStyle="1" w:styleId="32">
    <w:name w:val="Основной текст 3 Знак"/>
    <w:basedOn w:val="a0"/>
    <w:link w:val="31"/>
    <w:uiPriority w:val="99"/>
    <w:rsid w:val="00644271"/>
    <w:rPr>
      <w:rFonts w:ascii="Times New Roman" w:eastAsia="Times New Roman" w:hAnsi="Times New Roman" w:cs="Times New Roman"/>
      <w:sz w:val="28"/>
      <w:szCs w:val="20"/>
      <w:lang w:eastAsia="ru-RU"/>
    </w:rPr>
  </w:style>
  <w:style w:type="paragraph" w:customStyle="1" w:styleId="af">
    <w:name w:val="Прижатый влево"/>
    <w:basedOn w:val="a"/>
    <w:next w:val="a"/>
    <w:uiPriority w:val="99"/>
    <w:rsid w:val="00644271"/>
    <w:pPr>
      <w:widowControl w:val="0"/>
      <w:autoSpaceDE w:val="0"/>
      <w:autoSpaceDN w:val="0"/>
      <w:adjustRightInd w:val="0"/>
      <w:spacing w:after="0" w:line="240" w:lineRule="auto"/>
    </w:pPr>
    <w:rPr>
      <w:rFonts w:ascii="Times New Roman" w:eastAsia="Times New Roman" w:hAnsi="Times New Roman" w:cs="Times New Roman"/>
      <w:b w:val="0"/>
      <w:bCs w:val="0"/>
      <w:color w:val="auto"/>
      <w:sz w:val="24"/>
      <w:szCs w:val="24"/>
      <w:lang w:eastAsia="ru-RU"/>
    </w:rPr>
  </w:style>
  <w:style w:type="character" w:customStyle="1" w:styleId="af0">
    <w:name w:val="Название Знак"/>
    <w:basedOn w:val="a0"/>
    <w:link w:val="af1"/>
    <w:uiPriority w:val="99"/>
    <w:rsid w:val="00644271"/>
    <w:rPr>
      <w:rFonts w:ascii="Cambria" w:eastAsia="Times New Roman" w:hAnsi="Cambria" w:cs="Times New Roman"/>
      <w:i/>
      <w:iCs/>
      <w:color w:val="FFFFFF"/>
      <w:spacing w:val="10"/>
      <w:sz w:val="48"/>
      <w:szCs w:val="48"/>
      <w:shd w:val="clear" w:color="auto" w:fill="C0504D"/>
      <w:lang w:val="en-US"/>
    </w:rPr>
  </w:style>
  <w:style w:type="paragraph" w:styleId="af1">
    <w:name w:val="Title"/>
    <w:basedOn w:val="a"/>
    <w:next w:val="a"/>
    <w:link w:val="af0"/>
    <w:uiPriority w:val="99"/>
    <w:qFormat/>
    <w:rsid w:val="00644271"/>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b w:val="0"/>
      <w:bCs w:val="0"/>
      <w:i/>
      <w:iCs/>
      <w:color w:val="FFFFFF"/>
      <w:spacing w:val="10"/>
      <w:sz w:val="48"/>
      <w:szCs w:val="48"/>
      <w:lang w:val="en-US"/>
    </w:rPr>
  </w:style>
  <w:style w:type="character" w:customStyle="1" w:styleId="11">
    <w:name w:val="Название Знак1"/>
    <w:basedOn w:val="a0"/>
    <w:uiPriority w:val="10"/>
    <w:rsid w:val="00644271"/>
    <w:rPr>
      <w:rFonts w:asciiTheme="majorHAnsi" w:eastAsiaTheme="majorEastAsia" w:hAnsiTheme="majorHAnsi" w:cstheme="majorBidi"/>
      <w:b/>
      <w:bCs/>
      <w:color w:val="17365D" w:themeColor="text2" w:themeShade="BF"/>
      <w:spacing w:val="5"/>
      <w:kern w:val="28"/>
      <w:sz w:val="52"/>
      <w:szCs w:val="52"/>
    </w:rPr>
  </w:style>
  <w:style w:type="character" w:customStyle="1" w:styleId="af2">
    <w:name w:val="Подзаголовок Знак"/>
    <w:basedOn w:val="a0"/>
    <w:link w:val="af3"/>
    <w:uiPriority w:val="99"/>
    <w:rsid w:val="00644271"/>
    <w:rPr>
      <w:rFonts w:ascii="Cambria" w:eastAsia="Times New Roman" w:hAnsi="Cambria" w:cs="Times New Roman"/>
      <w:i/>
      <w:iCs/>
      <w:color w:val="622423"/>
      <w:sz w:val="24"/>
      <w:szCs w:val="24"/>
      <w:lang w:val="en-US"/>
    </w:rPr>
  </w:style>
  <w:style w:type="paragraph" w:styleId="af3">
    <w:name w:val="Subtitle"/>
    <w:basedOn w:val="a"/>
    <w:next w:val="a"/>
    <w:link w:val="af2"/>
    <w:uiPriority w:val="99"/>
    <w:qFormat/>
    <w:rsid w:val="00644271"/>
    <w:pPr>
      <w:pBdr>
        <w:bottom w:val="dotted" w:sz="8" w:space="10" w:color="C0504D"/>
      </w:pBdr>
      <w:spacing w:before="200" w:after="900" w:line="240" w:lineRule="auto"/>
      <w:jc w:val="center"/>
    </w:pPr>
    <w:rPr>
      <w:rFonts w:ascii="Cambria" w:eastAsia="Times New Roman" w:hAnsi="Cambria" w:cs="Times New Roman"/>
      <w:b w:val="0"/>
      <w:bCs w:val="0"/>
      <w:i/>
      <w:iCs/>
      <w:color w:val="622423"/>
      <w:sz w:val="24"/>
      <w:szCs w:val="24"/>
      <w:lang w:val="en-US"/>
    </w:rPr>
  </w:style>
  <w:style w:type="character" w:customStyle="1" w:styleId="12">
    <w:name w:val="Подзаголовок Знак1"/>
    <w:basedOn w:val="a0"/>
    <w:uiPriority w:val="11"/>
    <w:rsid w:val="00644271"/>
    <w:rPr>
      <w:rFonts w:asciiTheme="majorHAnsi" w:eastAsiaTheme="majorEastAsia" w:hAnsiTheme="majorHAnsi" w:cstheme="majorBidi"/>
      <w:b/>
      <w:bCs/>
      <w:i/>
      <w:iCs/>
      <w:color w:val="4F81BD" w:themeColor="accent1"/>
      <w:spacing w:val="15"/>
      <w:sz w:val="24"/>
      <w:szCs w:val="24"/>
    </w:rPr>
  </w:style>
  <w:style w:type="paragraph" w:styleId="af4">
    <w:name w:val="No Spacing"/>
    <w:basedOn w:val="a"/>
    <w:link w:val="af5"/>
    <w:uiPriority w:val="99"/>
    <w:qFormat/>
    <w:rsid w:val="00644271"/>
    <w:pPr>
      <w:spacing w:after="0" w:line="240" w:lineRule="auto"/>
    </w:pPr>
    <w:rPr>
      <w:rFonts w:ascii="Calibri" w:eastAsia="Calibri" w:hAnsi="Calibri" w:cs="Times New Roman"/>
      <w:b w:val="0"/>
      <w:bCs w:val="0"/>
      <w:i/>
      <w:iCs/>
      <w:color w:val="auto"/>
      <w:sz w:val="20"/>
      <w:szCs w:val="20"/>
      <w:lang w:val="en-US"/>
    </w:rPr>
  </w:style>
  <w:style w:type="character" w:customStyle="1" w:styleId="af5">
    <w:name w:val="Без интервала Знак"/>
    <w:link w:val="af4"/>
    <w:uiPriority w:val="99"/>
    <w:rsid w:val="00644271"/>
    <w:rPr>
      <w:rFonts w:ascii="Calibri" w:eastAsia="Calibri" w:hAnsi="Calibri" w:cs="Times New Roman"/>
      <w:i/>
      <w:iCs/>
      <w:sz w:val="20"/>
      <w:szCs w:val="20"/>
      <w:lang w:val="en-US"/>
    </w:rPr>
  </w:style>
  <w:style w:type="character" w:customStyle="1" w:styleId="21">
    <w:name w:val="Цитата 2 Знак"/>
    <w:basedOn w:val="a0"/>
    <w:link w:val="22"/>
    <w:uiPriority w:val="99"/>
    <w:rsid w:val="00644271"/>
    <w:rPr>
      <w:rFonts w:ascii="Calibri" w:eastAsia="Calibri" w:hAnsi="Calibri" w:cs="Times New Roman"/>
      <w:color w:val="943634"/>
      <w:sz w:val="20"/>
      <w:szCs w:val="20"/>
      <w:lang w:val="en-US"/>
    </w:rPr>
  </w:style>
  <w:style w:type="paragraph" w:styleId="22">
    <w:name w:val="Quote"/>
    <w:basedOn w:val="a"/>
    <w:next w:val="a"/>
    <w:link w:val="21"/>
    <w:uiPriority w:val="99"/>
    <w:qFormat/>
    <w:rsid w:val="00644271"/>
    <w:pPr>
      <w:spacing w:line="288" w:lineRule="auto"/>
    </w:pPr>
    <w:rPr>
      <w:rFonts w:ascii="Calibri" w:eastAsia="Calibri" w:hAnsi="Calibri" w:cs="Times New Roman"/>
      <w:b w:val="0"/>
      <w:bCs w:val="0"/>
      <w:color w:val="943634"/>
      <w:sz w:val="20"/>
      <w:szCs w:val="20"/>
      <w:lang w:val="en-US"/>
    </w:rPr>
  </w:style>
  <w:style w:type="character" w:customStyle="1" w:styleId="210">
    <w:name w:val="Цитата 2 Знак1"/>
    <w:basedOn w:val="a0"/>
    <w:uiPriority w:val="29"/>
    <w:rsid w:val="00644271"/>
    <w:rPr>
      <w:rFonts w:ascii="TimesNewRomanPSMT" w:hAnsi="TimesNewRomanPSMT" w:cs="TimesNewRomanPSMT"/>
      <w:b/>
      <w:bCs/>
      <w:i/>
      <w:iCs/>
      <w:color w:val="000000" w:themeColor="text1"/>
    </w:rPr>
  </w:style>
  <w:style w:type="character" w:customStyle="1" w:styleId="af6">
    <w:name w:val="Выделенная цитата Знак"/>
    <w:basedOn w:val="a0"/>
    <w:link w:val="af7"/>
    <w:uiPriority w:val="99"/>
    <w:rsid w:val="00644271"/>
    <w:rPr>
      <w:rFonts w:ascii="Cambria" w:eastAsia="Times New Roman" w:hAnsi="Cambria" w:cs="Times New Roman"/>
      <w:b/>
      <w:bCs/>
      <w:i/>
      <w:iCs/>
      <w:color w:val="C0504D"/>
      <w:sz w:val="20"/>
      <w:szCs w:val="20"/>
      <w:lang w:val="en-US"/>
    </w:rPr>
  </w:style>
  <w:style w:type="paragraph" w:styleId="af7">
    <w:name w:val="Intense Quote"/>
    <w:basedOn w:val="a"/>
    <w:next w:val="a"/>
    <w:link w:val="af6"/>
    <w:uiPriority w:val="99"/>
    <w:qFormat/>
    <w:rsid w:val="00644271"/>
    <w:pPr>
      <w:pBdr>
        <w:top w:val="dotted" w:sz="8" w:space="10" w:color="C0504D"/>
        <w:bottom w:val="dotted" w:sz="8" w:space="10" w:color="C0504D"/>
      </w:pBdr>
      <w:spacing w:line="300" w:lineRule="auto"/>
      <w:ind w:left="2160" w:right="2160"/>
      <w:jc w:val="center"/>
    </w:pPr>
    <w:rPr>
      <w:rFonts w:ascii="Cambria" w:eastAsia="Times New Roman" w:hAnsi="Cambria" w:cs="Times New Roman"/>
      <w:i/>
      <w:iCs/>
      <w:color w:val="C0504D"/>
      <w:sz w:val="20"/>
      <w:szCs w:val="20"/>
      <w:lang w:val="en-US"/>
    </w:rPr>
  </w:style>
  <w:style w:type="character" w:customStyle="1" w:styleId="13">
    <w:name w:val="Выделенная цитата Знак1"/>
    <w:basedOn w:val="a0"/>
    <w:uiPriority w:val="30"/>
    <w:rsid w:val="00644271"/>
    <w:rPr>
      <w:rFonts w:ascii="TimesNewRomanPSMT" w:hAnsi="TimesNewRomanPSMT" w:cs="TimesNewRomanPSMT"/>
      <w:i/>
      <w:iCs/>
      <w:color w:val="4F81BD" w:themeColor="accent1"/>
    </w:rPr>
  </w:style>
  <w:style w:type="character" w:customStyle="1" w:styleId="HTML">
    <w:name w:val="Стандартный HTML Знак"/>
    <w:basedOn w:val="a0"/>
    <w:link w:val="HTML0"/>
    <w:uiPriority w:val="99"/>
    <w:rsid w:val="00644271"/>
    <w:rPr>
      <w:rFonts w:ascii="Courier New" w:eastAsia="Times New Roman" w:hAnsi="Courier New" w:cs="Times New Roman"/>
      <w:sz w:val="26"/>
      <w:szCs w:val="26"/>
      <w:lang w:val="en-US"/>
    </w:rPr>
  </w:style>
  <w:style w:type="paragraph" w:styleId="HTML0">
    <w:name w:val="HTML Preformatted"/>
    <w:basedOn w:val="a"/>
    <w:link w:val="HTML"/>
    <w:uiPriority w:val="99"/>
    <w:rsid w:val="0064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b w:val="0"/>
      <w:bCs w:val="0"/>
      <w:color w:val="auto"/>
      <w:sz w:val="26"/>
      <w:szCs w:val="26"/>
      <w:lang w:val="en-US"/>
    </w:rPr>
  </w:style>
  <w:style w:type="character" w:customStyle="1" w:styleId="HTML1">
    <w:name w:val="Стандартный HTML Знак1"/>
    <w:basedOn w:val="a0"/>
    <w:uiPriority w:val="99"/>
    <w:semiHidden/>
    <w:rsid w:val="00644271"/>
    <w:rPr>
      <w:rFonts w:ascii="Consolas" w:hAnsi="Consolas" w:cs="Consolas"/>
      <w:b/>
      <w:bCs/>
      <w:color w:val="000000"/>
      <w:sz w:val="20"/>
      <w:szCs w:val="20"/>
    </w:rPr>
  </w:style>
  <w:style w:type="character" w:customStyle="1" w:styleId="af8">
    <w:name w:val="Основной текст Знак"/>
    <w:basedOn w:val="a0"/>
    <w:link w:val="af9"/>
    <w:uiPriority w:val="99"/>
    <w:rsid w:val="00644271"/>
    <w:rPr>
      <w:rFonts w:ascii="Times New Roman" w:eastAsia="Times New Roman" w:hAnsi="Times New Roman" w:cs="Times New Roman"/>
      <w:sz w:val="24"/>
      <w:szCs w:val="24"/>
    </w:rPr>
  </w:style>
  <w:style w:type="paragraph" w:styleId="af9">
    <w:name w:val="Body Text"/>
    <w:basedOn w:val="a"/>
    <w:link w:val="af8"/>
    <w:uiPriority w:val="99"/>
    <w:rsid w:val="00644271"/>
    <w:pPr>
      <w:spacing w:after="120" w:line="240" w:lineRule="auto"/>
    </w:pPr>
    <w:rPr>
      <w:rFonts w:ascii="Times New Roman" w:eastAsia="Times New Roman" w:hAnsi="Times New Roman" w:cs="Times New Roman"/>
      <w:b w:val="0"/>
      <w:bCs w:val="0"/>
      <w:color w:val="auto"/>
      <w:sz w:val="24"/>
      <w:szCs w:val="24"/>
    </w:rPr>
  </w:style>
  <w:style w:type="character" w:customStyle="1" w:styleId="14">
    <w:name w:val="Основной текст Знак1"/>
    <w:basedOn w:val="a0"/>
    <w:uiPriority w:val="99"/>
    <w:semiHidden/>
    <w:rsid w:val="00644271"/>
    <w:rPr>
      <w:rFonts w:ascii="TimesNewRomanPSMT" w:hAnsi="TimesNewRomanPSMT" w:cs="TimesNewRomanPSMT"/>
      <w:b/>
      <w:bCs/>
      <w:color w:val="000000"/>
    </w:rPr>
  </w:style>
  <w:style w:type="character" w:customStyle="1" w:styleId="23">
    <w:name w:val="Основной текст с отступом 2 Знак"/>
    <w:basedOn w:val="a0"/>
    <w:link w:val="24"/>
    <w:uiPriority w:val="99"/>
    <w:rsid w:val="00644271"/>
    <w:rPr>
      <w:rFonts w:ascii="Times New Roman" w:eastAsia="Times New Roman" w:hAnsi="Times New Roman" w:cs="Times New Roman"/>
      <w:sz w:val="24"/>
      <w:szCs w:val="24"/>
      <w:lang w:val="en-US"/>
    </w:rPr>
  </w:style>
  <w:style w:type="paragraph" w:styleId="24">
    <w:name w:val="Body Text Indent 2"/>
    <w:basedOn w:val="a"/>
    <w:link w:val="23"/>
    <w:uiPriority w:val="99"/>
    <w:rsid w:val="00644271"/>
    <w:pPr>
      <w:spacing w:after="120" w:line="480" w:lineRule="auto"/>
      <w:ind w:left="283"/>
    </w:pPr>
    <w:rPr>
      <w:rFonts w:ascii="Times New Roman" w:eastAsia="Times New Roman" w:hAnsi="Times New Roman" w:cs="Times New Roman"/>
      <w:b w:val="0"/>
      <w:bCs w:val="0"/>
      <w:color w:val="auto"/>
      <w:sz w:val="24"/>
      <w:szCs w:val="24"/>
      <w:lang w:val="en-US"/>
    </w:rPr>
  </w:style>
  <w:style w:type="character" w:customStyle="1" w:styleId="211">
    <w:name w:val="Основной текст с отступом 2 Знак1"/>
    <w:basedOn w:val="a0"/>
    <w:uiPriority w:val="99"/>
    <w:semiHidden/>
    <w:rsid w:val="00644271"/>
    <w:rPr>
      <w:rFonts w:ascii="TimesNewRomanPSMT" w:hAnsi="TimesNewRomanPSMT" w:cs="TimesNewRomanPSMT"/>
      <w:b/>
      <w:bCs/>
      <w:color w:val="000000"/>
    </w:rPr>
  </w:style>
  <w:style w:type="character" w:customStyle="1" w:styleId="25">
    <w:name w:val="Основной текст 2 Знак"/>
    <w:basedOn w:val="a0"/>
    <w:link w:val="26"/>
    <w:uiPriority w:val="99"/>
    <w:rsid w:val="00644271"/>
    <w:rPr>
      <w:rFonts w:ascii="Times New Roman" w:eastAsia="Times New Roman" w:hAnsi="Times New Roman" w:cs="Times New Roman"/>
      <w:sz w:val="24"/>
      <w:szCs w:val="24"/>
    </w:rPr>
  </w:style>
  <w:style w:type="paragraph" w:styleId="26">
    <w:name w:val="Body Text 2"/>
    <w:basedOn w:val="a"/>
    <w:link w:val="25"/>
    <w:uiPriority w:val="99"/>
    <w:rsid w:val="00644271"/>
    <w:pPr>
      <w:spacing w:after="120" w:line="480" w:lineRule="auto"/>
    </w:pPr>
    <w:rPr>
      <w:rFonts w:ascii="Times New Roman" w:eastAsia="Times New Roman" w:hAnsi="Times New Roman" w:cs="Times New Roman"/>
      <w:b w:val="0"/>
      <w:bCs w:val="0"/>
      <w:color w:val="auto"/>
      <w:sz w:val="24"/>
      <w:szCs w:val="24"/>
    </w:rPr>
  </w:style>
  <w:style w:type="character" w:customStyle="1" w:styleId="212">
    <w:name w:val="Основной текст 2 Знак1"/>
    <w:basedOn w:val="a0"/>
    <w:uiPriority w:val="99"/>
    <w:semiHidden/>
    <w:rsid w:val="00644271"/>
    <w:rPr>
      <w:rFonts w:ascii="TimesNewRomanPSMT" w:hAnsi="TimesNewRomanPSMT" w:cs="TimesNewRomanPSMT"/>
      <w:b/>
      <w:bCs/>
      <w:color w:val="000000"/>
    </w:rPr>
  </w:style>
  <w:style w:type="character" w:customStyle="1" w:styleId="afa">
    <w:name w:val="Текст сноски Знак"/>
    <w:basedOn w:val="a0"/>
    <w:link w:val="afb"/>
    <w:uiPriority w:val="99"/>
    <w:semiHidden/>
    <w:rsid w:val="00644271"/>
    <w:rPr>
      <w:rFonts w:ascii="Times New Roman" w:eastAsia="Calibri" w:hAnsi="Times New Roman" w:cs="Times New Roman"/>
      <w:sz w:val="20"/>
      <w:szCs w:val="20"/>
    </w:rPr>
  </w:style>
  <w:style w:type="paragraph" w:styleId="afb">
    <w:name w:val="footnote text"/>
    <w:basedOn w:val="a"/>
    <w:link w:val="afa"/>
    <w:uiPriority w:val="99"/>
    <w:semiHidden/>
    <w:rsid w:val="00644271"/>
    <w:pPr>
      <w:spacing w:after="0" w:line="240" w:lineRule="auto"/>
      <w:ind w:right="51"/>
      <w:jc w:val="both"/>
    </w:pPr>
    <w:rPr>
      <w:rFonts w:ascii="Times New Roman" w:eastAsia="Calibri" w:hAnsi="Times New Roman" w:cs="Times New Roman"/>
      <w:b w:val="0"/>
      <w:bCs w:val="0"/>
      <w:color w:val="auto"/>
      <w:sz w:val="20"/>
      <w:szCs w:val="20"/>
    </w:rPr>
  </w:style>
  <w:style w:type="character" w:customStyle="1" w:styleId="15">
    <w:name w:val="Текст сноски Знак1"/>
    <w:basedOn w:val="a0"/>
    <w:uiPriority w:val="99"/>
    <w:semiHidden/>
    <w:rsid w:val="00644271"/>
    <w:rPr>
      <w:rFonts w:ascii="TimesNewRomanPSMT" w:hAnsi="TimesNewRomanPSMT" w:cs="TimesNewRomanPSMT"/>
      <w:b/>
      <w:bCs/>
      <w:color w:val="000000"/>
      <w:sz w:val="20"/>
      <w:szCs w:val="20"/>
    </w:rPr>
  </w:style>
  <w:style w:type="character" w:customStyle="1" w:styleId="afc">
    <w:name w:val="Основной текст с отступом Знак"/>
    <w:basedOn w:val="a0"/>
    <w:link w:val="afd"/>
    <w:uiPriority w:val="99"/>
    <w:rsid w:val="00644271"/>
    <w:rPr>
      <w:rFonts w:ascii="Times New Roman" w:eastAsia="Times New Roman" w:hAnsi="Times New Roman" w:cs="Times New Roman"/>
      <w:sz w:val="24"/>
      <w:szCs w:val="24"/>
    </w:rPr>
  </w:style>
  <w:style w:type="paragraph" w:styleId="afd">
    <w:name w:val="Body Text Indent"/>
    <w:basedOn w:val="a"/>
    <w:link w:val="afc"/>
    <w:uiPriority w:val="99"/>
    <w:rsid w:val="00644271"/>
    <w:pPr>
      <w:spacing w:after="120" w:line="240" w:lineRule="auto"/>
      <w:ind w:left="283"/>
    </w:pPr>
    <w:rPr>
      <w:rFonts w:ascii="Times New Roman" w:eastAsia="Times New Roman" w:hAnsi="Times New Roman" w:cs="Times New Roman"/>
      <w:b w:val="0"/>
      <w:bCs w:val="0"/>
      <w:color w:val="auto"/>
      <w:sz w:val="24"/>
      <w:szCs w:val="24"/>
    </w:rPr>
  </w:style>
  <w:style w:type="character" w:customStyle="1" w:styleId="16">
    <w:name w:val="Основной текст с отступом Знак1"/>
    <w:basedOn w:val="a0"/>
    <w:uiPriority w:val="99"/>
    <w:semiHidden/>
    <w:rsid w:val="00644271"/>
    <w:rPr>
      <w:rFonts w:ascii="TimesNewRomanPSMT" w:hAnsi="TimesNewRomanPSMT" w:cs="TimesNewRomanPSMT"/>
      <w:b/>
      <w:bCs/>
      <w:color w:val="000000"/>
    </w:rPr>
  </w:style>
  <w:style w:type="character" w:customStyle="1" w:styleId="afe">
    <w:name w:val="Основной текст_"/>
    <w:basedOn w:val="a0"/>
    <w:link w:val="41"/>
    <w:uiPriority w:val="99"/>
    <w:locked/>
    <w:rsid w:val="00644271"/>
    <w:rPr>
      <w:rFonts w:ascii="Times New Roman" w:hAnsi="Times New Roman" w:cs="Times New Roman"/>
      <w:sz w:val="27"/>
      <w:szCs w:val="27"/>
      <w:shd w:val="clear" w:color="auto" w:fill="FFFFFF"/>
    </w:rPr>
  </w:style>
  <w:style w:type="paragraph" w:customStyle="1" w:styleId="41">
    <w:name w:val="Основной текст4"/>
    <w:basedOn w:val="a"/>
    <w:link w:val="afe"/>
    <w:uiPriority w:val="99"/>
    <w:rsid w:val="00644271"/>
    <w:pPr>
      <w:widowControl w:val="0"/>
      <w:shd w:val="clear" w:color="auto" w:fill="FFFFFF"/>
      <w:spacing w:after="0" w:line="485" w:lineRule="exact"/>
      <w:jc w:val="both"/>
    </w:pPr>
    <w:rPr>
      <w:rFonts w:ascii="Times New Roman" w:hAnsi="Times New Roman" w:cs="Times New Roman"/>
      <w:b w:val="0"/>
      <w:bCs w:val="0"/>
      <w:color w:val="auto"/>
      <w:sz w:val="27"/>
      <w:szCs w:val="27"/>
    </w:rPr>
  </w:style>
  <w:style w:type="character" w:customStyle="1" w:styleId="aff">
    <w:name w:val="Основной текст + Курсив"/>
    <w:basedOn w:val="afe"/>
    <w:uiPriority w:val="99"/>
    <w:rsid w:val="00644271"/>
    <w:rPr>
      <w:rFonts w:ascii="Times New Roman" w:hAnsi="Times New Roman" w:cs="Times New Roman"/>
      <w:i/>
      <w:iCs/>
      <w:color w:val="000000"/>
      <w:spacing w:val="0"/>
      <w:w w:val="100"/>
      <w:position w:val="0"/>
      <w:sz w:val="27"/>
      <w:szCs w:val="27"/>
      <w:shd w:val="clear" w:color="auto" w:fill="FFFFFF"/>
      <w:lang w:val="ru-RU"/>
    </w:rPr>
  </w:style>
  <w:style w:type="character" w:customStyle="1" w:styleId="33">
    <w:name w:val="Основной текст (3)_"/>
    <w:basedOn w:val="a0"/>
    <w:link w:val="34"/>
    <w:uiPriority w:val="99"/>
    <w:locked/>
    <w:rsid w:val="00644271"/>
    <w:rPr>
      <w:rFonts w:ascii="Times New Roman" w:hAnsi="Times New Roman" w:cs="Times New Roman"/>
      <w:i/>
      <w:iCs/>
      <w:sz w:val="27"/>
      <w:szCs w:val="27"/>
      <w:shd w:val="clear" w:color="auto" w:fill="FFFFFF"/>
    </w:rPr>
  </w:style>
  <w:style w:type="paragraph" w:customStyle="1" w:styleId="34">
    <w:name w:val="Основной текст (3)"/>
    <w:basedOn w:val="a"/>
    <w:link w:val="33"/>
    <w:uiPriority w:val="99"/>
    <w:rsid w:val="00644271"/>
    <w:pPr>
      <w:widowControl w:val="0"/>
      <w:shd w:val="clear" w:color="auto" w:fill="FFFFFF"/>
      <w:spacing w:after="0" w:line="485" w:lineRule="exact"/>
      <w:jc w:val="center"/>
    </w:pPr>
    <w:rPr>
      <w:rFonts w:ascii="Times New Roman" w:hAnsi="Times New Roman" w:cs="Times New Roman"/>
      <w:b w:val="0"/>
      <w:bCs w:val="0"/>
      <w:i/>
      <w:iCs/>
      <w:color w:val="auto"/>
      <w:sz w:val="27"/>
      <w:szCs w:val="27"/>
    </w:rPr>
  </w:style>
  <w:style w:type="character" w:customStyle="1" w:styleId="11pt">
    <w:name w:val="Основной текст + 11 pt"/>
    <w:aliases w:val="Полужирный"/>
    <w:basedOn w:val="afe"/>
    <w:uiPriority w:val="99"/>
    <w:rsid w:val="00644271"/>
    <w:rPr>
      <w:rFonts w:ascii="Times New Roman" w:hAnsi="Times New Roman" w:cs="Times New Roman"/>
      <w:b/>
      <w:bCs/>
      <w:color w:val="000000"/>
      <w:spacing w:val="0"/>
      <w:w w:val="100"/>
      <w:position w:val="0"/>
      <w:sz w:val="22"/>
      <w:szCs w:val="22"/>
      <w:u w:val="none"/>
      <w:shd w:val="clear" w:color="auto" w:fill="FFFFFF"/>
      <w:lang w:val="ru-RU"/>
    </w:rPr>
  </w:style>
  <w:style w:type="character" w:customStyle="1" w:styleId="11pt1">
    <w:name w:val="Основной текст + 11 pt1"/>
    <w:aliases w:val="Полужирный1,Интервал 1 pt"/>
    <w:basedOn w:val="afe"/>
    <w:uiPriority w:val="99"/>
    <w:rsid w:val="00644271"/>
    <w:rPr>
      <w:rFonts w:ascii="Times New Roman" w:hAnsi="Times New Roman" w:cs="Times New Roman"/>
      <w:b/>
      <w:bCs/>
      <w:color w:val="000000"/>
      <w:spacing w:val="20"/>
      <w:w w:val="100"/>
      <w:position w:val="0"/>
      <w:sz w:val="22"/>
      <w:szCs w:val="22"/>
      <w:u w:val="none"/>
      <w:shd w:val="clear" w:color="auto" w:fill="FFFFFF"/>
      <w:lang w:val="ru-RU"/>
    </w:rPr>
  </w:style>
  <w:style w:type="character" w:customStyle="1" w:styleId="35">
    <w:name w:val="Основной текст (3) + Не курсив"/>
    <w:basedOn w:val="33"/>
    <w:uiPriority w:val="99"/>
    <w:rsid w:val="00644271"/>
    <w:rPr>
      <w:rFonts w:ascii="Times New Roman" w:hAnsi="Times New Roman" w:cs="Times New Roman"/>
      <w:i/>
      <w:iCs/>
      <w:color w:val="000000"/>
      <w:spacing w:val="0"/>
      <w:w w:val="100"/>
      <w:position w:val="0"/>
      <w:sz w:val="27"/>
      <w:szCs w:val="27"/>
      <w:u w:val="none"/>
      <w:shd w:val="clear" w:color="auto" w:fill="FFFFFF"/>
      <w:lang w:val="ru-RU"/>
    </w:rPr>
  </w:style>
  <w:style w:type="character" w:customStyle="1" w:styleId="apple-converted-space">
    <w:name w:val="apple-converted-space"/>
    <w:basedOn w:val="a0"/>
    <w:rsid w:val="00644271"/>
    <w:rPr>
      <w:rFonts w:cs="Times New Roman"/>
    </w:rPr>
  </w:style>
  <w:style w:type="paragraph" w:customStyle="1" w:styleId="pcenter">
    <w:name w:val="pcenter"/>
    <w:basedOn w:val="a"/>
    <w:rsid w:val="00644271"/>
    <w:pPr>
      <w:spacing w:before="100" w:beforeAutospacing="1" w:after="100" w:afterAutospacing="1" w:line="240" w:lineRule="auto"/>
    </w:pPr>
    <w:rPr>
      <w:rFonts w:ascii="Times New Roman" w:eastAsia="Times New Roman" w:hAnsi="Times New Roman" w:cs="Times New Roman"/>
      <w:b w:val="0"/>
      <w:bCs w:val="0"/>
      <w:color w:val="auto"/>
      <w:sz w:val="24"/>
      <w:szCs w:val="24"/>
      <w:lang w:eastAsia="ru-RU"/>
    </w:rPr>
  </w:style>
  <w:style w:type="paragraph" w:customStyle="1" w:styleId="pboth">
    <w:name w:val="pboth"/>
    <w:basedOn w:val="a"/>
    <w:rsid w:val="00644271"/>
    <w:pPr>
      <w:spacing w:before="100" w:beforeAutospacing="1" w:after="100" w:afterAutospacing="1" w:line="240" w:lineRule="auto"/>
    </w:pPr>
    <w:rPr>
      <w:rFonts w:ascii="Times New Roman" w:eastAsia="Times New Roman" w:hAnsi="Times New Roman" w:cs="Times New Roman"/>
      <w:b w:val="0"/>
      <w:bCs w:val="0"/>
      <w:color w:val="auto"/>
      <w:sz w:val="24"/>
      <w:szCs w:val="24"/>
      <w:lang w:eastAsia="ru-RU"/>
    </w:rPr>
  </w:style>
  <w:style w:type="paragraph" w:customStyle="1" w:styleId="pright">
    <w:name w:val="pright"/>
    <w:basedOn w:val="a"/>
    <w:rsid w:val="00644271"/>
    <w:pPr>
      <w:spacing w:before="100" w:beforeAutospacing="1" w:after="100" w:afterAutospacing="1" w:line="240" w:lineRule="auto"/>
    </w:pPr>
    <w:rPr>
      <w:rFonts w:ascii="Times New Roman" w:eastAsia="Times New Roman" w:hAnsi="Times New Roman" w:cs="Times New Roman"/>
      <w:b w:val="0"/>
      <w:bCs w:val="0"/>
      <w:color w:val="auto"/>
      <w:sz w:val="24"/>
      <w:szCs w:val="24"/>
      <w:lang w:eastAsia="ru-RU"/>
    </w:rPr>
  </w:style>
  <w:style w:type="paragraph" w:customStyle="1" w:styleId="toleft">
    <w:name w:val="toleft"/>
    <w:basedOn w:val="a"/>
    <w:rsid w:val="00644271"/>
    <w:pPr>
      <w:spacing w:before="100" w:beforeAutospacing="1" w:after="100" w:afterAutospacing="1" w:line="240" w:lineRule="auto"/>
    </w:pPr>
    <w:rPr>
      <w:rFonts w:ascii="Times New Roman" w:eastAsia="Times New Roman" w:hAnsi="Times New Roman" w:cs="Times New Roman"/>
      <w:b w:val="0"/>
      <w:bCs w:val="0"/>
      <w:color w:val="auto"/>
      <w:sz w:val="24"/>
      <w:szCs w:val="24"/>
      <w:lang w:eastAsia="ru-RU"/>
    </w:rPr>
  </w:style>
  <w:style w:type="paragraph" w:customStyle="1" w:styleId="toright">
    <w:name w:val="toright"/>
    <w:basedOn w:val="a"/>
    <w:rsid w:val="00644271"/>
    <w:pPr>
      <w:spacing w:before="100" w:beforeAutospacing="1" w:after="100" w:afterAutospacing="1" w:line="240" w:lineRule="auto"/>
    </w:pPr>
    <w:rPr>
      <w:rFonts w:ascii="Times New Roman" w:eastAsia="Times New Roman" w:hAnsi="Times New Roman" w:cs="Times New Roman"/>
      <w:b w:val="0"/>
      <w:bCs w:val="0"/>
      <w:color w:val="auto"/>
      <w:sz w:val="24"/>
      <w:szCs w:val="24"/>
      <w:lang w:eastAsia="ru-RU"/>
    </w:rPr>
  </w:style>
  <w:style w:type="paragraph" w:customStyle="1" w:styleId="27">
    <w:name w:val="Без интервала2"/>
    <w:rsid w:val="000935CF"/>
    <w:pPr>
      <w:spacing w:after="0" w:line="240" w:lineRule="auto"/>
    </w:pPr>
    <w:rPr>
      <w:rFonts w:ascii="Calibri" w:eastAsia="Times New Roman" w:hAnsi="Calibri" w:cs="Times New Roman"/>
    </w:rPr>
  </w:style>
  <w:style w:type="character" w:customStyle="1" w:styleId="s1">
    <w:name w:val="s1"/>
    <w:basedOn w:val="a0"/>
    <w:rsid w:val="0021029F"/>
  </w:style>
  <w:style w:type="paragraph" w:customStyle="1" w:styleId="p6">
    <w:name w:val="p6"/>
    <w:basedOn w:val="a"/>
    <w:rsid w:val="00CA2B4B"/>
    <w:pPr>
      <w:spacing w:before="100" w:beforeAutospacing="1" w:after="100" w:afterAutospacing="1" w:line="240" w:lineRule="auto"/>
    </w:pPr>
    <w:rPr>
      <w:rFonts w:ascii="Times New Roman" w:eastAsia="Times New Roman" w:hAnsi="Times New Roman" w:cs="Times New Roman"/>
      <w:b w:val="0"/>
      <w:bCs w:val="0"/>
      <w:color w:val="auto"/>
      <w:sz w:val="24"/>
      <w:szCs w:val="24"/>
      <w:lang w:eastAsia="ru-RU"/>
    </w:rPr>
  </w:style>
  <w:style w:type="paragraph" w:customStyle="1" w:styleId="p3">
    <w:name w:val="p3"/>
    <w:basedOn w:val="a"/>
    <w:rsid w:val="00385165"/>
    <w:pPr>
      <w:spacing w:before="100" w:beforeAutospacing="1" w:after="100" w:afterAutospacing="1" w:line="240" w:lineRule="auto"/>
    </w:pPr>
    <w:rPr>
      <w:rFonts w:ascii="Times New Roman" w:eastAsia="Times New Roman" w:hAnsi="Times New Roman" w:cs="Times New Roman"/>
      <w:b w:val="0"/>
      <w:bCs w:val="0"/>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9EE"/>
    <w:rPr>
      <w:rFonts w:ascii="TimesNewRomanPSMT" w:hAnsi="TimesNewRomanPSMT" w:cs="TimesNewRomanPSMT"/>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List Paragraph"/>
    <w:basedOn w:val="a"/>
    <w:uiPriority w:val="34"/>
    <w:qFormat/>
    <w:rsid w:val="00005EFC"/>
    <w:pPr>
      <w:ind w:left="720"/>
      <w:contextualSpacing/>
    </w:pPr>
  </w:style>
  <w:style w:type="table" w:styleId="20">
    <w:name w:val="Table Grid"/>
    <w:basedOn w:val="a1"/>
    <w:uiPriority w:val="59"/>
    <w:rsid w:val="00137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header"/>
    <w:basedOn w:val="a"/>
    <w:link w:val="40"/>
    <w:uiPriority w:val="99"/>
    <w:unhideWhenUsed/>
    <w:rsid w:val="0061683E"/>
    <w:pPr>
      <w:tabs>
        <w:tab w:val="center" w:pos="4677"/>
        <w:tab w:val="right" w:pos="9355"/>
      </w:tabs>
      <w:spacing w:after="0" w:line="240" w:lineRule="auto"/>
    </w:pPr>
  </w:style>
  <w:style w:type="character" w:customStyle="1" w:styleId="40">
    <w:name w:val="Верхний колонтитул Знак"/>
    <w:basedOn w:val="a0"/>
    <w:link w:val="30"/>
    <w:uiPriority w:val="99"/>
    <w:rsid w:val="0061683E"/>
  </w:style>
  <w:style w:type="paragraph" w:styleId="50">
    <w:name w:val="footer"/>
    <w:basedOn w:val="a"/>
    <w:link w:val="60"/>
    <w:uiPriority w:val="99"/>
    <w:unhideWhenUsed/>
    <w:rsid w:val="0061683E"/>
    <w:pPr>
      <w:tabs>
        <w:tab w:val="center" w:pos="4677"/>
        <w:tab w:val="right" w:pos="9355"/>
      </w:tabs>
      <w:spacing w:after="0" w:line="240" w:lineRule="auto"/>
    </w:pPr>
  </w:style>
  <w:style w:type="character" w:customStyle="1" w:styleId="60">
    <w:name w:val="Нижний колонтитул Знак"/>
    <w:basedOn w:val="a0"/>
    <w:link w:val="50"/>
    <w:uiPriority w:val="99"/>
    <w:rsid w:val="0061683E"/>
  </w:style>
  <w:style w:type="paragraph" w:styleId="70">
    <w:name w:val="Balloon Text"/>
    <w:basedOn w:val="a"/>
    <w:link w:val="80"/>
    <w:uiPriority w:val="99"/>
    <w:semiHidden/>
    <w:unhideWhenUsed/>
    <w:rsid w:val="00481D83"/>
    <w:pPr>
      <w:spacing w:after="0" w:line="240" w:lineRule="auto"/>
    </w:pPr>
    <w:rPr>
      <w:rFonts w:ascii="Tahoma" w:hAnsi="Tahoma" w:cs="Tahoma"/>
      <w:sz w:val="16"/>
      <w:szCs w:val="16"/>
    </w:rPr>
  </w:style>
  <w:style w:type="character" w:customStyle="1" w:styleId="80">
    <w:name w:val="Текст выноски Знак"/>
    <w:basedOn w:val="a0"/>
    <w:link w:val="70"/>
    <w:uiPriority w:val="99"/>
    <w:semiHidden/>
    <w:rsid w:val="00481D83"/>
    <w:rPr>
      <w:rFonts w:ascii="Tahoma" w:hAnsi="Tahoma" w:cs="Tahoma"/>
      <w:b/>
      <w:bCs/>
      <w:color w:val="000000"/>
      <w:sz w:val="16"/>
      <w:szCs w:val="16"/>
    </w:rPr>
  </w:style>
  <w:style w:type="character" w:styleId="90">
    <w:name w:val="Hyperlink"/>
    <w:basedOn w:val="a0"/>
    <w:uiPriority w:val="99"/>
    <w:unhideWhenUsed/>
    <w:rsid w:val="00307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1679">
      <w:bodyDiv w:val="1"/>
      <w:marLeft w:val="0"/>
      <w:marRight w:val="0"/>
      <w:marTop w:val="0"/>
      <w:marBottom w:val="0"/>
      <w:divBdr>
        <w:top w:val="none" w:sz="0" w:space="0" w:color="auto"/>
        <w:left w:val="none" w:sz="0" w:space="0" w:color="auto"/>
        <w:bottom w:val="none" w:sz="0" w:space="0" w:color="auto"/>
        <w:right w:val="none" w:sz="0" w:space="0" w:color="auto"/>
      </w:divBdr>
    </w:div>
    <w:div w:id="158859908">
      <w:bodyDiv w:val="1"/>
      <w:marLeft w:val="0"/>
      <w:marRight w:val="0"/>
      <w:marTop w:val="0"/>
      <w:marBottom w:val="0"/>
      <w:divBdr>
        <w:top w:val="none" w:sz="0" w:space="0" w:color="auto"/>
        <w:left w:val="none" w:sz="0" w:space="0" w:color="auto"/>
        <w:bottom w:val="none" w:sz="0" w:space="0" w:color="auto"/>
        <w:right w:val="none" w:sz="0" w:space="0" w:color="auto"/>
      </w:divBdr>
    </w:div>
    <w:div w:id="215623827">
      <w:bodyDiv w:val="1"/>
      <w:marLeft w:val="0"/>
      <w:marRight w:val="0"/>
      <w:marTop w:val="0"/>
      <w:marBottom w:val="0"/>
      <w:divBdr>
        <w:top w:val="none" w:sz="0" w:space="0" w:color="auto"/>
        <w:left w:val="none" w:sz="0" w:space="0" w:color="auto"/>
        <w:bottom w:val="none" w:sz="0" w:space="0" w:color="auto"/>
        <w:right w:val="none" w:sz="0" w:space="0" w:color="auto"/>
      </w:divBdr>
    </w:div>
    <w:div w:id="551038626">
      <w:bodyDiv w:val="1"/>
      <w:marLeft w:val="0"/>
      <w:marRight w:val="0"/>
      <w:marTop w:val="0"/>
      <w:marBottom w:val="0"/>
      <w:divBdr>
        <w:top w:val="none" w:sz="0" w:space="0" w:color="auto"/>
        <w:left w:val="none" w:sz="0" w:space="0" w:color="auto"/>
        <w:bottom w:val="none" w:sz="0" w:space="0" w:color="auto"/>
        <w:right w:val="none" w:sz="0" w:space="0" w:color="auto"/>
      </w:divBdr>
    </w:div>
    <w:div w:id="658340578">
      <w:bodyDiv w:val="1"/>
      <w:marLeft w:val="0"/>
      <w:marRight w:val="0"/>
      <w:marTop w:val="0"/>
      <w:marBottom w:val="0"/>
      <w:divBdr>
        <w:top w:val="none" w:sz="0" w:space="0" w:color="auto"/>
        <w:left w:val="none" w:sz="0" w:space="0" w:color="auto"/>
        <w:bottom w:val="none" w:sz="0" w:space="0" w:color="auto"/>
        <w:right w:val="none" w:sz="0" w:space="0" w:color="auto"/>
      </w:divBdr>
    </w:div>
    <w:div w:id="1042636486">
      <w:bodyDiv w:val="1"/>
      <w:marLeft w:val="0"/>
      <w:marRight w:val="0"/>
      <w:marTop w:val="0"/>
      <w:marBottom w:val="0"/>
      <w:divBdr>
        <w:top w:val="none" w:sz="0" w:space="0" w:color="auto"/>
        <w:left w:val="none" w:sz="0" w:space="0" w:color="auto"/>
        <w:bottom w:val="none" w:sz="0" w:space="0" w:color="auto"/>
        <w:right w:val="none" w:sz="0" w:space="0" w:color="auto"/>
      </w:divBdr>
    </w:div>
    <w:div w:id="1095323650">
      <w:bodyDiv w:val="1"/>
      <w:marLeft w:val="0"/>
      <w:marRight w:val="0"/>
      <w:marTop w:val="0"/>
      <w:marBottom w:val="0"/>
      <w:divBdr>
        <w:top w:val="none" w:sz="0" w:space="0" w:color="auto"/>
        <w:left w:val="none" w:sz="0" w:space="0" w:color="auto"/>
        <w:bottom w:val="none" w:sz="0" w:space="0" w:color="auto"/>
        <w:right w:val="none" w:sz="0" w:space="0" w:color="auto"/>
      </w:divBdr>
    </w:div>
    <w:div w:id="1161431379">
      <w:bodyDiv w:val="1"/>
      <w:marLeft w:val="0"/>
      <w:marRight w:val="0"/>
      <w:marTop w:val="0"/>
      <w:marBottom w:val="0"/>
      <w:divBdr>
        <w:top w:val="none" w:sz="0" w:space="0" w:color="auto"/>
        <w:left w:val="none" w:sz="0" w:space="0" w:color="auto"/>
        <w:bottom w:val="none" w:sz="0" w:space="0" w:color="auto"/>
        <w:right w:val="none" w:sz="0" w:space="0" w:color="auto"/>
      </w:divBdr>
    </w:div>
    <w:div w:id="1180314417">
      <w:bodyDiv w:val="1"/>
      <w:marLeft w:val="0"/>
      <w:marRight w:val="0"/>
      <w:marTop w:val="0"/>
      <w:marBottom w:val="0"/>
      <w:divBdr>
        <w:top w:val="none" w:sz="0" w:space="0" w:color="auto"/>
        <w:left w:val="none" w:sz="0" w:space="0" w:color="auto"/>
        <w:bottom w:val="none" w:sz="0" w:space="0" w:color="auto"/>
        <w:right w:val="none" w:sz="0" w:space="0" w:color="auto"/>
      </w:divBdr>
    </w:div>
    <w:div w:id="1278945936">
      <w:bodyDiv w:val="1"/>
      <w:marLeft w:val="0"/>
      <w:marRight w:val="0"/>
      <w:marTop w:val="0"/>
      <w:marBottom w:val="0"/>
      <w:divBdr>
        <w:top w:val="none" w:sz="0" w:space="0" w:color="auto"/>
        <w:left w:val="none" w:sz="0" w:space="0" w:color="auto"/>
        <w:bottom w:val="none" w:sz="0" w:space="0" w:color="auto"/>
        <w:right w:val="none" w:sz="0" w:space="0" w:color="auto"/>
      </w:divBdr>
    </w:div>
    <w:div w:id="1375160762">
      <w:bodyDiv w:val="1"/>
      <w:marLeft w:val="0"/>
      <w:marRight w:val="0"/>
      <w:marTop w:val="0"/>
      <w:marBottom w:val="0"/>
      <w:divBdr>
        <w:top w:val="none" w:sz="0" w:space="0" w:color="auto"/>
        <w:left w:val="none" w:sz="0" w:space="0" w:color="auto"/>
        <w:bottom w:val="none" w:sz="0" w:space="0" w:color="auto"/>
        <w:right w:val="none" w:sz="0" w:space="0" w:color="auto"/>
      </w:divBdr>
    </w:div>
    <w:div w:id="1949506872">
      <w:bodyDiv w:val="1"/>
      <w:marLeft w:val="0"/>
      <w:marRight w:val="0"/>
      <w:marTop w:val="0"/>
      <w:marBottom w:val="0"/>
      <w:divBdr>
        <w:top w:val="none" w:sz="0" w:space="0" w:color="auto"/>
        <w:left w:val="none" w:sz="0" w:space="0" w:color="auto"/>
        <w:bottom w:val="none" w:sz="0" w:space="0" w:color="auto"/>
        <w:right w:val="none" w:sz="0" w:space="0" w:color="auto"/>
      </w:divBdr>
    </w:div>
    <w:div w:id="2009207874">
      <w:bodyDiv w:val="1"/>
      <w:marLeft w:val="0"/>
      <w:marRight w:val="0"/>
      <w:marTop w:val="0"/>
      <w:marBottom w:val="0"/>
      <w:divBdr>
        <w:top w:val="none" w:sz="0" w:space="0" w:color="auto"/>
        <w:left w:val="none" w:sz="0" w:space="0" w:color="auto"/>
        <w:bottom w:val="none" w:sz="0" w:space="0" w:color="auto"/>
        <w:right w:val="none" w:sz="0" w:space="0" w:color="auto"/>
      </w:divBdr>
    </w:div>
    <w:div w:id="210484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jpeg"/><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 обучающихся по ООП ДО</c:v>
                </c:pt>
              </c:strCache>
            </c:strRef>
          </c:tx>
          <c:dLbls>
            <c:dLblPos val="outEnd"/>
            <c:showLegendKey val="0"/>
            <c:showVal val="1"/>
            <c:showCatName val="0"/>
            <c:showSerName val="0"/>
            <c:showPercent val="0"/>
            <c:showBubbleSize val="0"/>
            <c:showLeaderLines val="0"/>
          </c:dLbls>
          <c:cat>
            <c:strRef>
              <c:f>Лист1!$A$2:$A$3</c:f>
              <c:strCache>
                <c:ptCount val="2"/>
                <c:pt idx="0">
                  <c:v>дети обучающиеся по ООП ДО</c:v>
                </c:pt>
                <c:pt idx="1">
                  <c:v>ребенок-инвалид</c:v>
                </c:pt>
              </c:strCache>
            </c:strRef>
          </c:cat>
          <c:val>
            <c:numRef>
              <c:f>Лист1!$B$2:$B$3</c:f>
              <c:numCache>
                <c:formatCode>General</c:formatCode>
                <c:ptCount val="2"/>
                <c:pt idx="0">
                  <c:v>96.6</c:v>
                </c:pt>
                <c:pt idx="1">
                  <c:v>3.4</c:v>
                </c:pt>
              </c:numCache>
            </c:numRef>
          </c:val>
        </c:ser>
        <c:dLbls>
          <c:showLegendKey val="0"/>
          <c:showVal val="1"/>
          <c:showCatName val="0"/>
          <c:showSerName val="0"/>
          <c:showPercent val="0"/>
          <c:showBubbleSize val="0"/>
          <c:showLeaderLines val="0"/>
        </c:dLbls>
        <c:firstSliceAng val="0"/>
      </c:pieChart>
    </c:plotArea>
    <c:legend>
      <c:legendPos val="r"/>
      <c:layout>
        <c:manualLayout>
          <c:xMode val="edge"/>
          <c:yMode val="edge"/>
          <c:x val="0.64581967700481557"/>
          <c:y val="0.48394514404170114"/>
          <c:w val="0.34028232988729218"/>
          <c:h val="0.29175884497775839"/>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a:t>
            </a:r>
          </a:p>
        </c:rich>
      </c:tx>
      <c:overlay val="0"/>
    </c:title>
    <c:autoTitleDeleted val="0"/>
    <c:plotArea>
      <c:layout>
        <c:manualLayout>
          <c:layoutTarget val="inner"/>
          <c:xMode val="edge"/>
          <c:yMode val="edge"/>
          <c:x val="4.0326479948617829E-2"/>
          <c:y val="0.18726237978696214"/>
          <c:w val="0.73971090214983282"/>
          <c:h val="0.66783140017079534"/>
        </c:manualLayout>
      </c:layout>
      <c:barChart>
        <c:barDir val="col"/>
        <c:grouping val="clustered"/>
        <c:varyColors val="0"/>
        <c:ser>
          <c:idx val="0"/>
          <c:order val="0"/>
          <c:tx>
            <c:strRef>
              <c:f>Лист1!$B$1</c:f>
              <c:strCache>
                <c:ptCount val="1"/>
                <c:pt idx="0">
                  <c:v>выполнение образовательой программы </c:v>
                </c:pt>
              </c:strCache>
            </c:strRef>
          </c:tx>
          <c:invertIfNegative val="0"/>
          <c:cat>
            <c:strRef>
              <c:f>Лист1!$A$2:$A$3</c:f>
              <c:strCache>
                <c:ptCount val="2"/>
                <c:pt idx="0">
                  <c:v>2018г </c:v>
                </c:pt>
                <c:pt idx="1">
                  <c:v>2019г</c:v>
                </c:pt>
              </c:strCache>
            </c:strRef>
          </c:cat>
          <c:val>
            <c:numRef>
              <c:f>Лист1!$B$2:$B$3</c:f>
              <c:numCache>
                <c:formatCode>0.00%</c:formatCode>
                <c:ptCount val="2"/>
                <c:pt idx="0">
                  <c:v>0.97899999999999998</c:v>
                </c:pt>
                <c:pt idx="1">
                  <c:v>0.99</c:v>
                </c:pt>
              </c:numCache>
            </c:numRef>
          </c:val>
        </c:ser>
        <c:dLbls>
          <c:showLegendKey val="0"/>
          <c:showVal val="1"/>
          <c:showCatName val="0"/>
          <c:showSerName val="0"/>
          <c:showPercent val="0"/>
          <c:showBubbleSize val="0"/>
        </c:dLbls>
        <c:gapWidth val="150"/>
        <c:axId val="46363008"/>
        <c:axId val="46364544"/>
      </c:barChart>
      <c:catAx>
        <c:axId val="46363008"/>
        <c:scaling>
          <c:orientation val="minMax"/>
        </c:scaling>
        <c:delete val="0"/>
        <c:axPos val="b"/>
        <c:majorTickMark val="out"/>
        <c:minorTickMark val="none"/>
        <c:tickLblPos val="nextTo"/>
        <c:crossAx val="46364544"/>
        <c:crosses val="autoZero"/>
        <c:auto val="1"/>
        <c:lblAlgn val="ctr"/>
        <c:lblOffset val="100"/>
        <c:noMultiLvlLbl val="0"/>
      </c:catAx>
      <c:valAx>
        <c:axId val="46364544"/>
        <c:scaling>
          <c:orientation val="minMax"/>
        </c:scaling>
        <c:delete val="1"/>
        <c:axPos val="l"/>
        <c:numFmt formatCode="0.00%" sourceLinked="1"/>
        <c:majorTickMark val="out"/>
        <c:minorTickMark val="none"/>
        <c:tickLblPos val="nextTo"/>
        <c:crossAx val="46363008"/>
        <c:crosses val="autoZero"/>
        <c:crossBetween val="between"/>
      </c:valAx>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Уровень подготовленности к обучению в школе</c:v>
                </c:pt>
              </c:strCache>
            </c:strRef>
          </c:tx>
          <c:invertIfNegative val="0"/>
          <c:cat>
            <c:strRef>
              <c:f>Лист1!$A$2:$A$3</c:f>
              <c:strCache>
                <c:ptCount val="2"/>
                <c:pt idx="0">
                  <c:v>2018г</c:v>
                </c:pt>
                <c:pt idx="1">
                  <c:v>2019г</c:v>
                </c:pt>
              </c:strCache>
            </c:strRef>
          </c:cat>
          <c:val>
            <c:numRef>
              <c:f>Лист1!$B$2:$B$3</c:f>
              <c:numCache>
                <c:formatCode>0.00%</c:formatCode>
                <c:ptCount val="2"/>
                <c:pt idx="0">
                  <c:v>0.98399999999999999</c:v>
                </c:pt>
                <c:pt idx="1">
                  <c:v>0.996</c:v>
                </c:pt>
              </c:numCache>
            </c:numRef>
          </c:val>
        </c:ser>
        <c:dLbls>
          <c:showLegendKey val="0"/>
          <c:showVal val="0"/>
          <c:showCatName val="0"/>
          <c:showSerName val="0"/>
          <c:showPercent val="0"/>
          <c:showBubbleSize val="0"/>
        </c:dLbls>
        <c:gapWidth val="150"/>
        <c:axId val="161404416"/>
        <c:axId val="161405952"/>
      </c:barChart>
      <c:catAx>
        <c:axId val="161404416"/>
        <c:scaling>
          <c:orientation val="minMax"/>
        </c:scaling>
        <c:delete val="1"/>
        <c:axPos val="b"/>
        <c:numFmt formatCode="General" sourceLinked="1"/>
        <c:majorTickMark val="out"/>
        <c:minorTickMark val="none"/>
        <c:tickLblPos val="nextTo"/>
        <c:crossAx val="161405952"/>
        <c:crosses val="autoZero"/>
        <c:auto val="1"/>
        <c:lblAlgn val="ctr"/>
        <c:lblOffset val="100"/>
        <c:noMultiLvlLbl val="0"/>
      </c:catAx>
      <c:valAx>
        <c:axId val="161405952"/>
        <c:scaling>
          <c:orientation val="minMax"/>
        </c:scaling>
        <c:delete val="1"/>
        <c:axPos val="l"/>
        <c:numFmt formatCode="0.00%" sourceLinked="1"/>
        <c:majorTickMark val="out"/>
        <c:minorTickMark val="none"/>
        <c:tickLblPos val="nextTo"/>
        <c:crossAx val="161404416"/>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4630310759732918"/>
          <c:y val="4.3650793650793704E-2"/>
          <c:w val="0.37490724720047242"/>
          <c:h val="0.71540682414698153"/>
        </c:manualLayout>
      </c:layout>
      <c:bar3DChart>
        <c:barDir val="col"/>
        <c:grouping val="clustered"/>
        <c:varyColors val="0"/>
        <c:ser>
          <c:idx val="0"/>
          <c:order val="0"/>
          <c:tx>
            <c:strRef>
              <c:f>Лист1!$B$1</c:f>
              <c:strCache>
                <c:ptCount val="1"/>
                <c:pt idx="0">
                  <c:v>высшее педагогическое</c:v>
                </c:pt>
              </c:strCache>
            </c:strRef>
          </c:tx>
          <c:invertIfNegative val="0"/>
          <c:dLbls>
            <c:dLbl>
              <c:idx val="0"/>
              <c:layout>
                <c:manualLayout>
                  <c:x val="-4.6072726686147831E-17"/>
                  <c:y val="-9.536660057022852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pt idx="0">
                  <c:v>2018</c:v>
                </c:pt>
              </c:numCache>
            </c:numRef>
          </c:cat>
          <c:val>
            <c:numRef>
              <c:f>Лист1!$B$2</c:f>
              <c:numCache>
                <c:formatCode>0%</c:formatCode>
                <c:ptCount val="1"/>
                <c:pt idx="0">
                  <c:v>0.14000000000000001</c:v>
                </c:pt>
              </c:numCache>
            </c:numRef>
          </c:val>
        </c:ser>
        <c:ser>
          <c:idx val="1"/>
          <c:order val="1"/>
          <c:tx>
            <c:strRef>
              <c:f>Лист1!$C$1</c:f>
              <c:strCache>
                <c:ptCount val="1"/>
                <c:pt idx="0">
                  <c:v>среднеее-специальное</c:v>
                </c:pt>
              </c:strCache>
            </c:strRef>
          </c:tx>
          <c:invertIfNegative val="0"/>
          <c:dLbls>
            <c:dLbl>
              <c:idx val="0"/>
              <c:layout>
                <c:manualLayout>
                  <c:x val="2.0104694802421903E-2"/>
                  <c:y val="-5.960412535639278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pt idx="0">
                  <c:v>2018</c:v>
                </c:pt>
              </c:numCache>
            </c:numRef>
          </c:cat>
          <c:val>
            <c:numRef>
              <c:f>Лист1!$C$2</c:f>
              <c:numCache>
                <c:formatCode>0%</c:formatCode>
                <c:ptCount val="1"/>
                <c:pt idx="0">
                  <c:v>0.86</c:v>
                </c:pt>
              </c:numCache>
            </c:numRef>
          </c:val>
        </c:ser>
        <c:dLbls>
          <c:showLegendKey val="0"/>
          <c:showVal val="1"/>
          <c:showCatName val="0"/>
          <c:showSerName val="0"/>
          <c:showPercent val="0"/>
          <c:showBubbleSize val="0"/>
        </c:dLbls>
        <c:gapWidth val="150"/>
        <c:shape val="cylinder"/>
        <c:axId val="161556352"/>
        <c:axId val="161557888"/>
        <c:axId val="0"/>
      </c:bar3DChart>
      <c:catAx>
        <c:axId val="161556352"/>
        <c:scaling>
          <c:orientation val="minMax"/>
        </c:scaling>
        <c:delete val="1"/>
        <c:axPos val="b"/>
        <c:numFmt formatCode="General" sourceLinked="1"/>
        <c:majorTickMark val="out"/>
        <c:minorTickMark val="none"/>
        <c:tickLblPos val="none"/>
        <c:crossAx val="161557888"/>
        <c:crosses val="autoZero"/>
        <c:auto val="1"/>
        <c:lblAlgn val="ctr"/>
        <c:lblOffset val="100"/>
        <c:noMultiLvlLbl val="0"/>
      </c:catAx>
      <c:valAx>
        <c:axId val="161557888"/>
        <c:scaling>
          <c:orientation val="minMax"/>
        </c:scaling>
        <c:delete val="1"/>
        <c:axPos val="l"/>
        <c:numFmt formatCode="0%" sourceLinked="1"/>
        <c:majorTickMark val="out"/>
        <c:minorTickMark val="none"/>
        <c:tickLblPos val="none"/>
        <c:crossAx val="161556352"/>
        <c:crosses val="autoZero"/>
        <c:crossBetween val="between"/>
      </c:valAx>
    </c:plotArea>
    <c:legend>
      <c:legendPos val="r"/>
      <c:layout>
        <c:manualLayout>
          <c:xMode val="edge"/>
          <c:yMode val="edge"/>
          <c:x val="0.59929017531907069"/>
          <c:y val="0.38062335958005422"/>
          <c:w val="0.23730485038496824"/>
          <c:h val="0.14351518560180118"/>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 год</c:v>
                </c:pt>
              </c:strCache>
            </c:strRef>
          </c:tx>
          <c:invertIfNegative val="0"/>
          <c:dLbls>
            <c:dLbl>
              <c:idx val="0"/>
              <c:layout>
                <c:manualLayout>
                  <c:x val="2.0075044309337483E-2"/>
                  <c:y val="-0.12750575156357688"/>
                </c:manualLayout>
              </c:layout>
              <c:showLegendKey val="0"/>
              <c:showVal val="1"/>
              <c:showCatName val="0"/>
              <c:showSerName val="0"/>
              <c:showPercent val="0"/>
              <c:showBubbleSize val="0"/>
            </c:dLbl>
            <c:dLbl>
              <c:idx val="1"/>
              <c:layout>
                <c:manualLayout>
                  <c:x val="1.254690269333592E-2"/>
                  <c:y val="-5.1002300625430784E-2"/>
                </c:manualLayout>
              </c:layout>
              <c:showLegendKey val="0"/>
              <c:showVal val="1"/>
              <c:showCatName val="0"/>
              <c:showSerName val="0"/>
              <c:showPercent val="0"/>
              <c:showBubbleSize val="0"/>
            </c:dLbl>
            <c:dLbl>
              <c:idx val="2"/>
              <c:layout>
                <c:manualLayout>
                  <c:x val="7.5281416160015513E-3"/>
                  <c:y val="-8.925402609450426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высшее</c:v>
                </c:pt>
                <c:pt idx="1">
                  <c:v>среднее -профессиональное </c:v>
                </c:pt>
                <c:pt idx="2">
                  <c:v>среднее </c:v>
                </c:pt>
              </c:strCache>
            </c:strRef>
          </c:cat>
          <c:val>
            <c:numRef>
              <c:f>Лист1!$B$2:$B$4</c:f>
              <c:numCache>
                <c:formatCode>0%</c:formatCode>
                <c:ptCount val="3"/>
                <c:pt idx="0" formatCode="General">
                  <c:v>0</c:v>
                </c:pt>
                <c:pt idx="1">
                  <c:v>0.67</c:v>
                </c:pt>
                <c:pt idx="2">
                  <c:v>0.33</c:v>
                </c:pt>
              </c:numCache>
            </c:numRef>
          </c:val>
        </c:ser>
        <c:dLbls>
          <c:showLegendKey val="0"/>
          <c:showVal val="1"/>
          <c:showCatName val="0"/>
          <c:showSerName val="0"/>
          <c:showPercent val="0"/>
          <c:showBubbleSize val="0"/>
        </c:dLbls>
        <c:gapWidth val="150"/>
        <c:shape val="cylinder"/>
        <c:axId val="161565312"/>
        <c:axId val="161572352"/>
        <c:axId val="0"/>
      </c:bar3DChart>
      <c:catAx>
        <c:axId val="161565312"/>
        <c:scaling>
          <c:orientation val="minMax"/>
        </c:scaling>
        <c:delete val="1"/>
        <c:axPos val="b"/>
        <c:majorTickMark val="out"/>
        <c:minorTickMark val="none"/>
        <c:tickLblPos val="none"/>
        <c:crossAx val="161572352"/>
        <c:crosses val="autoZero"/>
        <c:auto val="1"/>
        <c:lblAlgn val="ctr"/>
        <c:lblOffset val="100"/>
        <c:noMultiLvlLbl val="0"/>
      </c:catAx>
      <c:valAx>
        <c:axId val="161572352"/>
        <c:scaling>
          <c:orientation val="minMax"/>
        </c:scaling>
        <c:delete val="1"/>
        <c:axPos val="l"/>
        <c:numFmt formatCode="General" sourceLinked="1"/>
        <c:majorTickMark val="out"/>
        <c:minorTickMark val="none"/>
        <c:tickLblPos val="none"/>
        <c:crossAx val="161565312"/>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30-34 лет</c:v>
                </c:pt>
              </c:strCache>
            </c:strRef>
          </c:tx>
          <c:invertIfNegative val="0"/>
          <c:dLbls>
            <c:dLbl>
              <c:idx val="0"/>
              <c:layout>
                <c:manualLayout>
                  <c:x val="-7.1607105905782155E-3"/>
                  <c:y val="-9.693643650782672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pt idx="0">
                  <c:v>2019</c:v>
                </c:pt>
              </c:numCache>
            </c:numRef>
          </c:cat>
          <c:val>
            <c:numRef>
              <c:f>Лист1!$B$2</c:f>
              <c:numCache>
                <c:formatCode>0%</c:formatCode>
                <c:ptCount val="1"/>
                <c:pt idx="0">
                  <c:v>0.14000000000000001</c:v>
                </c:pt>
              </c:numCache>
            </c:numRef>
          </c:val>
        </c:ser>
        <c:ser>
          <c:idx val="1"/>
          <c:order val="1"/>
          <c:tx>
            <c:strRef>
              <c:f>Лист1!$C$1</c:f>
              <c:strCache>
                <c:ptCount val="1"/>
                <c:pt idx="0">
                  <c:v>40-44 лет</c:v>
                </c:pt>
              </c:strCache>
            </c:strRef>
          </c:tx>
          <c:invertIfNegative val="0"/>
          <c:dLbls>
            <c:dLbl>
              <c:idx val="0"/>
              <c:layout>
                <c:manualLayout>
                  <c:x val="1.6708324711349181E-2"/>
                  <c:y val="-8.481938194434834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pt idx="0">
                  <c:v>2019</c:v>
                </c:pt>
              </c:numCache>
            </c:numRef>
          </c:cat>
          <c:val>
            <c:numRef>
              <c:f>Лист1!$C$2</c:f>
              <c:numCache>
                <c:formatCode>0%</c:formatCode>
                <c:ptCount val="1"/>
                <c:pt idx="0">
                  <c:v>0.28999999999999998</c:v>
                </c:pt>
              </c:numCache>
            </c:numRef>
          </c:val>
        </c:ser>
        <c:ser>
          <c:idx val="2"/>
          <c:order val="2"/>
          <c:tx>
            <c:strRef>
              <c:f>Лист1!$D$1</c:f>
              <c:strCache>
                <c:ptCount val="1"/>
                <c:pt idx="0">
                  <c:v>45-49 лет</c:v>
                </c:pt>
              </c:strCache>
            </c:strRef>
          </c:tx>
          <c:invertIfNegative val="0"/>
          <c:dLbls>
            <c:dLbl>
              <c:idx val="0"/>
              <c:layout>
                <c:manualLayout>
                  <c:x val="4.2964263543469182E-2"/>
                  <c:y val="-0.1151120183530441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pt idx="0">
                  <c:v>2019</c:v>
                </c:pt>
              </c:numCache>
            </c:numRef>
          </c:cat>
          <c:val>
            <c:numRef>
              <c:f>Лист1!$D$2</c:f>
              <c:numCache>
                <c:formatCode>0%</c:formatCode>
                <c:ptCount val="1"/>
                <c:pt idx="0">
                  <c:v>0.28999999999999998</c:v>
                </c:pt>
              </c:numCache>
            </c:numRef>
          </c:val>
        </c:ser>
        <c:ser>
          <c:idx val="3"/>
          <c:order val="3"/>
          <c:tx>
            <c:strRef>
              <c:f>Лист1!$E$1</c:f>
              <c:strCache>
                <c:ptCount val="1"/>
                <c:pt idx="0">
                  <c:v>50-54 лет</c:v>
                </c:pt>
              </c:strCache>
            </c:strRef>
          </c:tx>
          <c:invertIfNegative val="0"/>
          <c:cat>
            <c:numRef>
              <c:f>Лист1!$A$2</c:f>
              <c:numCache>
                <c:formatCode>General</c:formatCode>
                <c:ptCount val="1"/>
                <c:pt idx="0">
                  <c:v>2019</c:v>
                </c:pt>
              </c:numCache>
            </c:numRef>
          </c:cat>
          <c:val>
            <c:numRef>
              <c:f>Лист1!$E$2</c:f>
              <c:numCache>
                <c:formatCode>0%</c:formatCode>
                <c:ptCount val="1"/>
                <c:pt idx="0">
                  <c:v>0.14000000000000001</c:v>
                </c:pt>
              </c:numCache>
            </c:numRef>
          </c:val>
        </c:ser>
        <c:ser>
          <c:idx val="4"/>
          <c:order val="4"/>
          <c:tx>
            <c:strRef>
              <c:f>Лист1!$F$1</c:f>
              <c:strCache>
                <c:ptCount val="1"/>
                <c:pt idx="0">
                  <c:v>60-64 лет</c:v>
                </c:pt>
              </c:strCache>
            </c:strRef>
          </c:tx>
          <c:invertIfNegative val="0"/>
          <c:cat>
            <c:numRef>
              <c:f>Лист1!$A$2</c:f>
              <c:numCache>
                <c:formatCode>General</c:formatCode>
                <c:ptCount val="1"/>
                <c:pt idx="0">
                  <c:v>2019</c:v>
                </c:pt>
              </c:numCache>
            </c:numRef>
          </c:cat>
          <c:val>
            <c:numRef>
              <c:f>Лист1!$F$2</c:f>
              <c:numCache>
                <c:formatCode>0%</c:formatCode>
                <c:ptCount val="1"/>
                <c:pt idx="0">
                  <c:v>0.14000000000000001</c:v>
                </c:pt>
              </c:numCache>
            </c:numRef>
          </c:val>
        </c:ser>
        <c:dLbls>
          <c:showLegendKey val="0"/>
          <c:showVal val="1"/>
          <c:showCatName val="0"/>
          <c:showSerName val="0"/>
          <c:showPercent val="0"/>
          <c:showBubbleSize val="0"/>
        </c:dLbls>
        <c:gapWidth val="150"/>
        <c:shape val="cylinder"/>
        <c:axId val="194944000"/>
        <c:axId val="195699456"/>
        <c:axId val="0"/>
      </c:bar3DChart>
      <c:catAx>
        <c:axId val="194944000"/>
        <c:scaling>
          <c:orientation val="minMax"/>
        </c:scaling>
        <c:delete val="1"/>
        <c:axPos val="b"/>
        <c:numFmt formatCode="General" sourceLinked="1"/>
        <c:majorTickMark val="out"/>
        <c:minorTickMark val="none"/>
        <c:tickLblPos val="none"/>
        <c:crossAx val="195699456"/>
        <c:crosses val="autoZero"/>
        <c:auto val="1"/>
        <c:lblAlgn val="ctr"/>
        <c:lblOffset val="100"/>
        <c:noMultiLvlLbl val="0"/>
      </c:catAx>
      <c:valAx>
        <c:axId val="195699456"/>
        <c:scaling>
          <c:orientation val="minMax"/>
        </c:scaling>
        <c:delete val="1"/>
        <c:axPos val="l"/>
        <c:numFmt formatCode="0%" sourceLinked="1"/>
        <c:majorTickMark val="out"/>
        <c:minorTickMark val="none"/>
        <c:tickLblPos val="none"/>
        <c:crossAx val="194944000"/>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до 3 лет</c:v>
                </c:pt>
              </c:strCache>
            </c:strRef>
          </c:tx>
          <c:invertIfNegative val="0"/>
          <c:dLbls>
            <c:dLbl>
              <c:idx val="0"/>
              <c:layout>
                <c:manualLayout>
                  <c:x val="9.5786722941995067E-3"/>
                  <c:y val="-7.851850420703851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2019 год</c:v>
                </c:pt>
              </c:strCache>
            </c:strRef>
          </c:cat>
          <c:val>
            <c:numRef>
              <c:f>Лист1!$B$2</c:f>
              <c:numCache>
                <c:formatCode>0%</c:formatCode>
                <c:ptCount val="1"/>
                <c:pt idx="0">
                  <c:v>0.14000000000000001</c:v>
                </c:pt>
              </c:numCache>
            </c:numRef>
          </c:val>
        </c:ser>
        <c:ser>
          <c:idx val="1"/>
          <c:order val="1"/>
          <c:tx>
            <c:strRef>
              <c:f>Лист1!$C$1</c:f>
              <c:strCache>
                <c:ptCount val="1"/>
                <c:pt idx="0">
                  <c:v>от 10 до 15 лет</c:v>
                </c:pt>
              </c:strCache>
            </c:strRef>
          </c:tx>
          <c:invertIfNegative val="0"/>
          <c:dLbls>
            <c:dLbl>
              <c:idx val="0"/>
              <c:layout>
                <c:manualLayout>
                  <c:x val="1.9157344588399027E-2"/>
                  <c:y val="-6.870369118115909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2019 год</c:v>
                </c:pt>
              </c:strCache>
            </c:strRef>
          </c:cat>
          <c:val>
            <c:numRef>
              <c:f>Лист1!$C$2</c:f>
              <c:numCache>
                <c:formatCode>0%</c:formatCode>
                <c:ptCount val="1"/>
                <c:pt idx="0">
                  <c:v>0.14000000000000001</c:v>
                </c:pt>
              </c:numCache>
            </c:numRef>
          </c:val>
        </c:ser>
        <c:ser>
          <c:idx val="2"/>
          <c:order val="2"/>
          <c:tx>
            <c:strRef>
              <c:f>Лист1!$D$1</c:f>
              <c:strCache>
                <c:ptCount val="1"/>
                <c:pt idx="0">
                  <c:v>от 15 до 20</c:v>
                </c:pt>
              </c:strCache>
            </c:strRef>
          </c:tx>
          <c:invertIfNegative val="0"/>
          <c:dLbls>
            <c:dLbl>
              <c:idx val="0"/>
              <c:layout>
                <c:manualLayout>
                  <c:x val="3.3525353029698224E-2"/>
                  <c:y val="-6.379628466821911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2019 год</c:v>
                </c:pt>
              </c:strCache>
            </c:strRef>
          </c:cat>
          <c:val>
            <c:numRef>
              <c:f>Лист1!$D$2</c:f>
              <c:numCache>
                <c:formatCode>0%</c:formatCode>
                <c:ptCount val="1"/>
                <c:pt idx="0">
                  <c:v>0.14000000000000001</c:v>
                </c:pt>
              </c:numCache>
            </c:numRef>
          </c:val>
        </c:ser>
        <c:ser>
          <c:idx val="3"/>
          <c:order val="3"/>
          <c:tx>
            <c:strRef>
              <c:f>Лист1!$E$1</c:f>
              <c:strCache>
                <c:ptCount val="1"/>
                <c:pt idx="0">
                  <c:v>20 лет и более</c:v>
                </c:pt>
              </c:strCache>
            </c:strRef>
          </c:tx>
          <c:invertIfNegative val="0"/>
          <c:cat>
            <c:strRef>
              <c:f>Лист1!$A$2</c:f>
              <c:strCache>
                <c:ptCount val="1"/>
                <c:pt idx="0">
                  <c:v>2019 год</c:v>
                </c:pt>
              </c:strCache>
            </c:strRef>
          </c:cat>
          <c:val>
            <c:numRef>
              <c:f>Лист1!$E$2</c:f>
              <c:numCache>
                <c:formatCode>0%</c:formatCode>
                <c:ptCount val="1"/>
                <c:pt idx="0">
                  <c:v>0.56999999999999995</c:v>
                </c:pt>
              </c:numCache>
            </c:numRef>
          </c:val>
        </c:ser>
        <c:dLbls>
          <c:showLegendKey val="0"/>
          <c:showVal val="1"/>
          <c:showCatName val="0"/>
          <c:showSerName val="0"/>
          <c:showPercent val="0"/>
          <c:showBubbleSize val="0"/>
        </c:dLbls>
        <c:gapWidth val="150"/>
        <c:shape val="cylinder"/>
        <c:axId val="195708800"/>
        <c:axId val="195710336"/>
        <c:axId val="0"/>
      </c:bar3DChart>
      <c:catAx>
        <c:axId val="195708800"/>
        <c:scaling>
          <c:orientation val="minMax"/>
        </c:scaling>
        <c:delete val="1"/>
        <c:axPos val="b"/>
        <c:majorTickMark val="out"/>
        <c:minorTickMark val="none"/>
        <c:tickLblPos val="none"/>
        <c:crossAx val="195710336"/>
        <c:crosses val="autoZero"/>
        <c:auto val="1"/>
        <c:lblAlgn val="ctr"/>
        <c:lblOffset val="100"/>
        <c:noMultiLvlLbl val="0"/>
      </c:catAx>
      <c:valAx>
        <c:axId val="195710336"/>
        <c:scaling>
          <c:orientation val="minMax"/>
        </c:scaling>
        <c:delete val="1"/>
        <c:axPos val="l"/>
        <c:numFmt formatCode="0%" sourceLinked="1"/>
        <c:majorTickMark val="out"/>
        <c:minorTickMark val="none"/>
        <c:tickLblPos val="none"/>
        <c:crossAx val="19570880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86B83-F813-470A-A68C-84B67B2D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37</Pages>
  <Words>7730</Words>
  <Characters>44064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User</cp:lastModifiedBy>
  <cp:revision>44</cp:revision>
  <cp:lastPrinted>2020-03-24T03:53:00Z</cp:lastPrinted>
  <dcterms:created xsi:type="dcterms:W3CDTF">2019-04-22T06:22:00Z</dcterms:created>
  <dcterms:modified xsi:type="dcterms:W3CDTF">2020-03-27T08:10:00Z</dcterms:modified>
</cp:coreProperties>
</file>